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3F" w:rsidRDefault="00472E2B">
      <w:pPr>
        <w:pStyle w:val="Heading1"/>
        <w:spacing w:before="67" w:line="244" w:lineRule="auto"/>
        <w:ind w:left="3098" w:right="3103"/>
      </w:pPr>
      <w:r>
        <w:t xml:space="preserve">Аналитическая справка по </w:t>
      </w:r>
      <w:proofErr w:type="spellStart"/>
      <w:r w:rsidR="0092691E">
        <w:t>профориентационной</w:t>
      </w:r>
      <w:proofErr w:type="spellEnd"/>
      <w:r w:rsidR="0092691E">
        <w:t xml:space="preserve"> работе</w:t>
      </w:r>
      <w:r w:rsidR="00B87C54">
        <w:t xml:space="preserve"> </w:t>
      </w:r>
    </w:p>
    <w:p w:rsidR="00D853B7" w:rsidRDefault="00B87C54">
      <w:pPr>
        <w:pStyle w:val="Heading1"/>
        <w:spacing w:before="67" w:line="244" w:lineRule="auto"/>
        <w:ind w:left="3098" w:right="3103"/>
      </w:pPr>
      <w:r>
        <w:t xml:space="preserve">за </w:t>
      </w:r>
      <w:r w:rsidR="00472E2B">
        <w:t xml:space="preserve"> 2024</w:t>
      </w:r>
      <w:r>
        <w:t>-202</w:t>
      </w:r>
      <w:r w:rsidR="00472E2B">
        <w:t>5</w:t>
      </w:r>
      <w:r w:rsidR="001B783F">
        <w:t xml:space="preserve"> </w:t>
      </w:r>
      <w:proofErr w:type="spellStart"/>
      <w:r w:rsidR="001B783F">
        <w:t>уч</w:t>
      </w:r>
      <w:proofErr w:type="gramStart"/>
      <w:r w:rsidR="001B783F">
        <w:t>.г</w:t>
      </w:r>
      <w:proofErr w:type="gramEnd"/>
      <w:r w:rsidR="001B783F">
        <w:t>од</w:t>
      </w:r>
      <w:proofErr w:type="spellEnd"/>
    </w:p>
    <w:p w:rsidR="00D853B7" w:rsidRDefault="00B87C54">
      <w:pPr>
        <w:spacing w:before="2"/>
        <w:ind w:left="3101" w:right="3103"/>
        <w:jc w:val="center"/>
        <w:rPr>
          <w:b/>
          <w:sz w:val="26"/>
        </w:rPr>
      </w:pPr>
      <w:r>
        <w:rPr>
          <w:b/>
          <w:sz w:val="26"/>
        </w:rPr>
        <w:t>МБОУ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4"/>
          <w:sz w:val="26"/>
        </w:rPr>
        <w:t xml:space="preserve"> </w:t>
      </w:r>
      <w:r w:rsidR="00472E2B">
        <w:rPr>
          <w:b/>
          <w:sz w:val="26"/>
        </w:rPr>
        <w:t>3</w:t>
      </w:r>
      <w:r w:rsidR="003A3293">
        <w:rPr>
          <w:b/>
          <w:sz w:val="26"/>
        </w:rPr>
        <w:t>3</w:t>
      </w:r>
      <w:r w:rsidR="00472E2B">
        <w:rPr>
          <w:b/>
          <w:sz w:val="26"/>
        </w:rPr>
        <w:t xml:space="preserve"> им.</w:t>
      </w:r>
      <w:r w:rsidR="003A3293">
        <w:rPr>
          <w:b/>
          <w:sz w:val="26"/>
        </w:rPr>
        <w:t>З.Калоева</w:t>
      </w:r>
    </w:p>
    <w:p w:rsidR="00D853B7" w:rsidRDefault="00B87C54">
      <w:pPr>
        <w:pStyle w:val="a3"/>
        <w:spacing w:before="291"/>
        <w:ind w:right="281" w:firstLine="794"/>
      </w:pPr>
      <w:r>
        <w:t>Профессиональная ориентация школьника является составной частью педагогического процесса и решает одну из важнейших задач социализации личност</w:t>
      </w:r>
      <w:proofErr w:type="gramStart"/>
      <w:r>
        <w:t>и-</w:t>
      </w:r>
      <w:proofErr w:type="gramEnd"/>
      <w:r>
        <w:t xml:space="preserve"> задачу ее профессионального самоопределения.</w:t>
      </w:r>
    </w:p>
    <w:p w:rsidR="00D853B7" w:rsidRDefault="00B87C54">
      <w:pPr>
        <w:ind w:left="286" w:right="276" w:firstLine="708"/>
        <w:jc w:val="both"/>
        <w:rPr>
          <w:sz w:val="26"/>
        </w:rPr>
      </w:pPr>
      <w:r>
        <w:rPr>
          <w:b/>
          <w:sz w:val="26"/>
        </w:rPr>
        <w:t xml:space="preserve">Цель </w:t>
      </w:r>
      <w:proofErr w:type="spellStart"/>
      <w:r>
        <w:rPr>
          <w:b/>
          <w:sz w:val="26"/>
        </w:rPr>
        <w:t>профориентационной</w:t>
      </w:r>
      <w:proofErr w:type="spellEnd"/>
      <w:r>
        <w:rPr>
          <w:b/>
          <w:sz w:val="26"/>
        </w:rPr>
        <w:t xml:space="preserve"> работы на 202</w:t>
      </w:r>
      <w:r w:rsidR="00017816">
        <w:rPr>
          <w:b/>
          <w:sz w:val="26"/>
        </w:rPr>
        <w:t>4</w:t>
      </w:r>
      <w:r>
        <w:rPr>
          <w:b/>
          <w:sz w:val="26"/>
        </w:rPr>
        <w:t>-202</w:t>
      </w:r>
      <w:r w:rsidR="00017816">
        <w:rPr>
          <w:b/>
          <w:sz w:val="26"/>
        </w:rPr>
        <w:t>5</w:t>
      </w:r>
      <w:r>
        <w:rPr>
          <w:b/>
          <w:sz w:val="26"/>
        </w:rPr>
        <w:t xml:space="preserve"> учебный год </w:t>
      </w:r>
      <w:r>
        <w:rPr>
          <w:sz w:val="26"/>
        </w:rPr>
        <w:t>– активизация профессионального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z w:val="26"/>
        </w:rPr>
        <w:t>них</w:t>
      </w:r>
      <w:r>
        <w:rPr>
          <w:spacing w:val="-10"/>
          <w:sz w:val="26"/>
        </w:rPr>
        <w:t xml:space="preserve"> </w:t>
      </w:r>
      <w:r>
        <w:rPr>
          <w:sz w:val="26"/>
        </w:rPr>
        <w:t>основ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карьерной </w:t>
      </w:r>
      <w:r>
        <w:rPr>
          <w:spacing w:val="-2"/>
          <w:sz w:val="26"/>
        </w:rPr>
        <w:t>грамотности.</w:t>
      </w:r>
    </w:p>
    <w:p w:rsidR="00D853B7" w:rsidRDefault="00B87C54">
      <w:pPr>
        <w:pStyle w:val="a3"/>
        <w:ind w:right="272" w:firstLine="708"/>
      </w:pPr>
      <w:proofErr w:type="spellStart"/>
      <w:proofErr w:type="gramStart"/>
      <w:r>
        <w:t>Профориентационная</w:t>
      </w:r>
      <w:proofErr w:type="spellEnd"/>
      <w:r>
        <w:t xml:space="preserve"> работа в 202</w:t>
      </w:r>
      <w:r w:rsidR="00017816">
        <w:t>4</w:t>
      </w:r>
      <w:r>
        <w:t>-202</w:t>
      </w:r>
      <w:r w:rsidR="00017816">
        <w:t>5</w:t>
      </w:r>
      <w:r>
        <w:t xml:space="preserve"> году строилась в соответствии с планом работы школы, введением </w:t>
      </w:r>
      <w:proofErr w:type="spellStart"/>
      <w:r>
        <w:t>профориентационного</w:t>
      </w:r>
      <w:proofErr w:type="spellEnd"/>
      <w:r>
        <w:t xml:space="preserve"> минимума, региональной и муниципальной программами развития </w:t>
      </w:r>
      <w:proofErr w:type="spellStart"/>
      <w:r>
        <w:t>профориентационной</w:t>
      </w:r>
      <w:proofErr w:type="spellEnd"/>
      <w:r>
        <w:t xml:space="preserve"> работы с обучающимися на 202</w:t>
      </w:r>
      <w:r w:rsidR="00017816">
        <w:t>4</w:t>
      </w:r>
      <w:r>
        <w:t>-202</w:t>
      </w:r>
      <w:r w:rsidR="00017816">
        <w:t>5</w:t>
      </w:r>
      <w:r>
        <w:t xml:space="preserve"> год.</w:t>
      </w:r>
      <w:proofErr w:type="gramEnd"/>
    </w:p>
    <w:p w:rsidR="00D853B7" w:rsidRDefault="00B87C54">
      <w:pPr>
        <w:pStyle w:val="a3"/>
        <w:ind w:right="273" w:firstLine="708"/>
      </w:pPr>
      <w:r>
        <w:t>В 202</w:t>
      </w:r>
      <w:r w:rsidR="00017816">
        <w:t>4</w:t>
      </w:r>
      <w:r>
        <w:t>-202</w:t>
      </w:r>
      <w:r w:rsidR="00017816">
        <w:t>5</w:t>
      </w:r>
      <w:r>
        <w:t xml:space="preserve"> учебном году </w:t>
      </w:r>
      <w:proofErr w:type="spellStart"/>
      <w:r>
        <w:t>профориентационная</w:t>
      </w:r>
      <w:proofErr w:type="spellEnd"/>
      <w:r>
        <w:t xml:space="preserve"> деятельность была направлена на решение следующих задач:</w:t>
      </w:r>
    </w:p>
    <w:p w:rsidR="00D853B7" w:rsidRDefault="00B87C54">
      <w:pPr>
        <w:pStyle w:val="Heading1"/>
        <w:spacing w:before="9" w:line="287" w:lineRule="exact"/>
        <w:ind w:left="994"/>
        <w:jc w:val="left"/>
      </w:pPr>
      <w:r>
        <w:rPr>
          <w:spacing w:val="-2"/>
        </w:rPr>
        <w:t>Задачи:</w:t>
      </w:r>
    </w:p>
    <w:p w:rsidR="00D853B7" w:rsidRDefault="00B87C54">
      <w:pPr>
        <w:pStyle w:val="a3"/>
        <w:spacing w:before="8" w:line="220" w:lineRule="auto"/>
        <w:ind w:left="336" w:hanging="51"/>
        <w:jc w:val="left"/>
      </w:pPr>
      <w:r>
        <w:t>-выявление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склонностей,</w:t>
      </w:r>
      <w:r>
        <w:rPr>
          <w:spacing w:val="-4"/>
        </w:rPr>
        <w:t xml:space="preserve"> </w:t>
      </w:r>
      <w:r>
        <w:t>изучение личностных</w:t>
      </w:r>
      <w:r>
        <w:rPr>
          <w:spacing w:val="-13"/>
        </w:rPr>
        <w:t xml:space="preserve"> </w:t>
      </w:r>
      <w:r>
        <w:t>особенностей и мотивов профессиональной направленности обучающихся;</w:t>
      </w:r>
    </w:p>
    <w:p w:rsidR="00D853B7" w:rsidRDefault="00B87C54">
      <w:pPr>
        <w:pStyle w:val="a3"/>
        <w:tabs>
          <w:tab w:val="left" w:pos="9172"/>
        </w:tabs>
        <w:ind w:left="271" w:right="91"/>
        <w:jc w:val="left"/>
      </w:pPr>
      <w:r>
        <w:t>-формирование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интересов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склонностей</w:t>
      </w:r>
      <w:r>
        <w:rPr>
          <w:spacing w:val="80"/>
        </w:rPr>
        <w:t xml:space="preserve"> </w:t>
      </w:r>
      <w:r>
        <w:t>и</w:t>
      </w:r>
      <w:r>
        <w:tab/>
      </w:r>
      <w:proofErr w:type="gramStart"/>
      <w:r>
        <w:rPr>
          <w:spacing w:val="-2"/>
        </w:rPr>
        <w:t>способностей</w:t>
      </w:r>
      <w:proofErr w:type="gramEnd"/>
      <w:r>
        <w:rPr>
          <w:spacing w:val="-2"/>
        </w:rPr>
        <w:t xml:space="preserve"> </w:t>
      </w:r>
      <w:r>
        <w:t xml:space="preserve">обучающихся через привлечение к участию в </w:t>
      </w:r>
      <w:proofErr w:type="spellStart"/>
      <w:r>
        <w:t>профпробах</w:t>
      </w:r>
      <w:proofErr w:type="spellEnd"/>
      <w:r>
        <w:t>, экскурсиях;</w:t>
      </w:r>
    </w:p>
    <w:p w:rsidR="00D853B7" w:rsidRDefault="00B87C54">
      <w:pPr>
        <w:pStyle w:val="a3"/>
        <w:ind w:left="271" w:right="236"/>
        <w:jc w:val="left"/>
      </w:pPr>
      <w:r>
        <w:t>-информирование обучающихся о содержании деятельности востребованных на рынке труда специалистов;</w:t>
      </w:r>
    </w:p>
    <w:p w:rsidR="00D853B7" w:rsidRDefault="00B87C54">
      <w:pPr>
        <w:pStyle w:val="a3"/>
        <w:spacing w:line="299" w:lineRule="exact"/>
        <w:ind w:left="271"/>
        <w:jc w:val="left"/>
      </w:pPr>
      <w:r>
        <w:t>-развитие</w:t>
      </w:r>
      <w:r>
        <w:rPr>
          <w:spacing w:val="-14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профессиональному</w:t>
      </w:r>
      <w:r>
        <w:rPr>
          <w:spacing w:val="-16"/>
        </w:rPr>
        <w:t xml:space="preserve"> </w:t>
      </w:r>
      <w:r>
        <w:rPr>
          <w:spacing w:val="-2"/>
        </w:rPr>
        <w:t>самоопределению;</w:t>
      </w:r>
    </w:p>
    <w:p w:rsidR="00D853B7" w:rsidRDefault="00B87C54">
      <w:pPr>
        <w:pStyle w:val="a3"/>
        <w:spacing w:before="293"/>
        <w:ind w:right="283" w:firstLine="761"/>
      </w:pPr>
      <w:r>
        <w:t xml:space="preserve">Для решения данных задач велась работа по основным направлениям </w:t>
      </w:r>
      <w:proofErr w:type="spellStart"/>
      <w:r>
        <w:t>Профориентационного</w:t>
      </w:r>
      <w:proofErr w:type="spellEnd"/>
      <w:r>
        <w:t xml:space="preserve"> минимума, реализуемого в школе на базовом уровне с 1 сентября 202</w:t>
      </w:r>
      <w:r w:rsidR="00017816">
        <w:t>4</w:t>
      </w:r>
      <w:r>
        <w:t xml:space="preserve"> года. Во</w:t>
      </w:r>
      <w:r>
        <w:rPr>
          <w:spacing w:val="40"/>
        </w:rPr>
        <w:t xml:space="preserve"> </w:t>
      </w:r>
      <w:r>
        <w:t>всех классах с 6-11 класс</w:t>
      </w:r>
      <w:r w:rsidR="00017816">
        <w:t xml:space="preserve"> </w:t>
      </w:r>
      <w:r>
        <w:t xml:space="preserve">был введен базовый уровень </w:t>
      </w:r>
      <w:proofErr w:type="spellStart"/>
      <w:r>
        <w:t>профминимума</w:t>
      </w:r>
      <w:proofErr w:type="spellEnd"/>
      <w:r w:rsidR="00017816">
        <w:t>.</w:t>
      </w:r>
    </w:p>
    <w:p w:rsidR="00D853B7" w:rsidRDefault="00B87C54">
      <w:pPr>
        <w:pStyle w:val="a3"/>
        <w:spacing w:before="1"/>
        <w:ind w:left="1047"/>
      </w:pPr>
      <w:r>
        <w:t>Работа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направлении</w:t>
      </w:r>
      <w:r>
        <w:rPr>
          <w:spacing w:val="-8"/>
        </w:rPr>
        <w:t xml:space="preserve"> </w:t>
      </w:r>
      <w:r>
        <w:t>была</w:t>
      </w:r>
      <w:r>
        <w:rPr>
          <w:spacing w:val="-11"/>
        </w:rPr>
        <w:t xml:space="preserve"> </w:t>
      </w:r>
      <w:r>
        <w:t>организована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rPr>
          <w:spacing w:val="-2"/>
        </w:rPr>
        <w:t>работу:</w:t>
      </w:r>
    </w:p>
    <w:p w:rsidR="00D853B7" w:rsidRDefault="00D853B7">
      <w:pPr>
        <w:pStyle w:val="a3"/>
        <w:spacing w:before="7"/>
        <w:ind w:left="0"/>
        <w:jc w:val="left"/>
      </w:pPr>
    </w:p>
    <w:p w:rsidR="00D853B7" w:rsidRDefault="00D853B7">
      <w:pPr>
        <w:pStyle w:val="a3"/>
        <w:spacing w:before="7"/>
        <w:ind w:left="0"/>
        <w:jc w:val="left"/>
      </w:pPr>
    </w:p>
    <w:p w:rsidR="00D853B7" w:rsidRDefault="00B87C54">
      <w:pPr>
        <w:pStyle w:val="Heading1"/>
        <w:spacing w:line="295" w:lineRule="exact"/>
        <w:ind w:left="2321"/>
        <w:jc w:val="both"/>
      </w:pPr>
      <w:r>
        <w:t>Внеурочная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воспитательная</w:t>
      </w:r>
      <w:r>
        <w:rPr>
          <w:spacing w:val="-12"/>
        </w:rPr>
        <w:t xml:space="preserve"> </w:t>
      </w:r>
      <w:r>
        <w:rPr>
          <w:spacing w:val="-2"/>
        </w:rPr>
        <w:t>работа.</w:t>
      </w:r>
    </w:p>
    <w:p w:rsidR="00D853B7" w:rsidRDefault="00B87C54">
      <w:pPr>
        <w:pStyle w:val="a3"/>
        <w:ind w:right="280" w:firstLine="720"/>
      </w:pPr>
      <w:r>
        <w:t xml:space="preserve">В рамках внеурочной деятельности и воспитательной работы реализуется цикл </w:t>
      </w:r>
      <w:proofErr w:type="spellStart"/>
      <w:r>
        <w:t>профориентационных</w:t>
      </w:r>
      <w:proofErr w:type="spellEnd"/>
      <w:r>
        <w:t xml:space="preserve"> занятий «Россия – Мои горизонты». В 6-11 классах проведены </w:t>
      </w:r>
      <w:proofErr w:type="spellStart"/>
      <w:r>
        <w:t>профориентационные</w:t>
      </w:r>
      <w:proofErr w:type="spellEnd"/>
      <w:r>
        <w:t xml:space="preserve"> занятия в соответствии с федеральной программой. Основное содержание занятий - популяризация культуры труда, связь выбора профессии с персональным</w:t>
      </w:r>
      <w:r>
        <w:rPr>
          <w:spacing w:val="-17"/>
        </w:rPr>
        <w:t xml:space="preserve"> </w:t>
      </w:r>
      <w:r>
        <w:t>счастьем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развитием</w:t>
      </w:r>
      <w:r>
        <w:rPr>
          <w:spacing w:val="-16"/>
        </w:rPr>
        <w:t xml:space="preserve"> </w:t>
      </w:r>
      <w:r>
        <w:t>экономики</w:t>
      </w:r>
      <w:r>
        <w:rPr>
          <w:spacing w:val="-17"/>
        </w:rPr>
        <w:t xml:space="preserve"> </w:t>
      </w:r>
      <w:r>
        <w:t>страны;</w:t>
      </w:r>
      <w:r>
        <w:rPr>
          <w:spacing w:val="-16"/>
        </w:rPr>
        <w:t xml:space="preserve"> </w:t>
      </w:r>
      <w:r>
        <w:t>знакомство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отраслями</w:t>
      </w:r>
      <w:r>
        <w:rPr>
          <w:spacing w:val="-17"/>
        </w:rPr>
        <w:t xml:space="preserve"> </w:t>
      </w:r>
      <w:r>
        <w:t xml:space="preserve">экономики,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образования. </w:t>
      </w:r>
    </w:p>
    <w:p w:rsidR="00D853B7" w:rsidRDefault="00B87C54">
      <w:pPr>
        <w:pStyle w:val="a3"/>
        <w:ind w:right="277" w:firstLine="720"/>
      </w:pPr>
      <w:proofErr w:type="spellStart"/>
      <w:r>
        <w:t>Профориентационную</w:t>
      </w:r>
      <w:proofErr w:type="spellEnd"/>
      <w:r>
        <w:t xml:space="preserve"> направленность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такие курсы внеурочной деятельности как «</w:t>
      </w:r>
      <w:r w:rsidR="003A3293">
        <w:t>Театральная гостиная</w:t>
      </w:r>
      <w:r>
        <w:t xml:space="preserve">» (руководитель </w:t>
      </w:r>
      <w:proofErr w:type="spellStart"/>
      <w:r w:rsidR="003A3293">
        <w:t>Тигиев</w:t>
      </w:r>
      <w:proofErr w:type="spellEnd"/>
      <w:r w:rsidR="003A3293">
        <w:t xml:space="preserve"> А.П</w:t>
      </w:r>
      <w:r w:rsidR="00017816">
        <w:t>..</w:t>
      </w:r>
      <w:r>
        <w:t>), «</w:t>
      </w:r>
      <w:r w:rsidR="003A3293">
        <w:t>Технический дизайн</w:t>
      </w:r>
      <w:r>
        <w:t xml:space="preserve">», </w:t>
      </w:r>
      <w:r w:rsidR="00017816">
        <w:t>(</w:t>
      </w:r>
      <w:proofErr w:type="spellStart"/>
      <w:r w:rsidR="003A3293">
        <w:t>Етдзаева</w:t>
      </w:r>
      <w:proofErr w:type="spellEnd"/>
      <w:r w:rsidR="003A3293">
        <w:t xml:space="preserve"> А.М.</w:t>
      </w:r>
      <w:r w:rsidR="00017816">
        <w:t>.)</w:t>
      </w:r>
      <w:r>
        <w:t>, «</w:t>
      </w:r>
      <w:proofErr w:type="gramStart"/>
      <w:r w:rsidR="003A3293">
        <w:t>Очумелые</w:t>
      </w:r>
      <w:proofErr w:type="gramEnd"/>
      <w:r w:rsidR="003A3293">
        <w:t xml:space="preserve"> ручки» (руководитель </w:t>
      </w:r>
      <w:proofErr w:type="spellStart"/>
      <w:r w:rsidR="003A3293">
        <w:t>Хадикова</w:t>
      </w:r>
      <w:proofErr w:type="spellEnd"/>
      <w:r w:rsidR="003A3293">
        <w:t xml:space="preserve"> З.Б</w:t>
      </w:r>
      <w:r w:rsidR="00017816">
        <w:t>.</w:t>
      </w:r>
      <w:r>
        <w:t xml:space="preserve">). </w:t>
      </w:r>
      <w:proofErr w:type="gramStart"/>
      <w:r>
        <w:t>Занятия</w:t>
      </w:r>
      <w:r>
        <w:rPr>
          <w:spacing w:val="40"/>
        </w:rPr>
        <w:t xml:space="preserve"> </w:t>
      </w:r>
      <w:r>
        <w:t xml:space="preserve">обучающихся в таких школьных объединениях как школьное </w:t>
      </w:r>
      <w:r w:rsidR="00017816">
        <w:t xml:space="preserve">ученическое </w:t>
      </w:r>
      <w:r>
        <w:t>самоуправление, школьный с</w:t>
      </w:r>
      <w:r w:rsidR="00017816">
        <w:t>портивный клуб</w:t>
      </w:r>
      <w:r>
        <w:t>, также способствует ранней профориентации.</w:t>
      </w:r>
      <w:proofErr w:type="gramEnd"/>
    </w:p>
    <w:p w:rsidR="00D853B7" w:rsidRDefault="00B87C54">
      <w:pPr>
        <w:pStyle w:val="Heading1"/>
        <w:spacing w:line="295" w:lineRule="exact"/>
        <w:ind w:left="2867"/>
        <w:jc w:val="left"/>
      </w:pPr>
      <w:r>
        <w:rPr>
          <w:spacing w:val="-2"/>
        </w:rPr>
        <w:lastRenderedPageBreak/>
        <w:t>Реализация</w:t>
      </w:r>
      <w:r>
        <w:rPr>
          <w:spacing w:val="8"/>
        </w:rPr>
        <w:t xml:space="preserve"> </w:t>
      </w:r>
      <w:r>
        <w:rPr>
          <w:spacing w:val="-2"/>
        </w:rPr>
        <w:t>практико-ориентированного</w:t>
      </w:r>
      <w:r>
        <w:rPr>
          <w:spacing w:val="12"/>
        </w:rPr>
        <w:t xml:space="preserve"> </w:t>
      </w:r>
      <w:r>
        <w:rPr>
          <w:spacing w:val="-2"/>
        </w:rPr>
        <w:t>модуля</w:t>
      </w:r>
    </w:p>
    <w:p w:rsidR="00D853B7" w:rsidRDefault="00B87C54">
      <w:pPr>
        <w:pStyle w:val="a3"/>
        <w:ind w:right="276" w:firstLine="720"/>
        <w:rPr>
          <w:spacing w:val="-2"/>
        </w:rPr>
      </w:pPr>
      <w:r>
        <w:t xml:space="preserve">В ходе реализации практико-ориентированного модуля организованы экскурсии и </w:t>
      </w:r>
      <w:proofErr w:type="spellStart"/>
      <w:r>
        <w:t>профпробы</w:t>
      </w:r>
      <w:proofErr w:type="spellEnd"/>
      <w:r>
        <w:t>,</w:t>
      </w:r>
      <w:r>
        <w:rPr>
          <w:spacing w:val="9"/>
        </w:rPr>
        <w:t xml:space="preserve"> </w:t>
      </w:r>
      <w:r>
        <w:t>встречи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представителями</w:t>
      </w:r>
      <w:r>
        <w:rPr>
          <w:spacing w:val="12"/>
        </w:rPr>
        <w:t xml:space="preserve"> </w:t>
      </w:r>
      <w:r>
        <w:t>профессиональных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rPr>
          <w:spacing w:val="-2"/>
        </w:rPr>
        <w:t>учреждений</w:t>
      </w:r>
      <w:r w:rsidR="003E14F6">
        <w:rPr>
          <w:spacing w:val="-2"/>
        </w:rPr>
        <w:t>.</w:t>
      </w:r>
    </w:p>
    <w:p w:rsidR="0004514B" w:rsidRPr="0004514B" w:rsidRDefault="0004514B" w:rsidP="0004514B">
      <w:pPr>
        <w:pStyle w:val="a3"/>
        <w:ind w:right="277" w:firstLine="720"/>
      </w:pPr>
      <w:r>
        <w:t>Ранней профориентации способствует посещение учащимися нашей школы «</w:t>
      </w:r>
      <w:r>
        <w:rPr>
          <w:lang w:val="en-US"/>
        </w:rPr>
        <w:t>IT</w:t>
      </w:r>
      <w:r>
        <w:t xml:space="preserve"> куба» гимназии Диалог по программе «Программирование», «</w:t>
      </w:r>
      <w:proofErr w:type="spellStart"/>
      <w:r>
        <w:t>Кванториума</w:t>
      </w:r>
      <w:proofErr w:type="spellEnd"/>
      <w:r>
        <w:t>» на базе МБОУ СОШ № 2</w:t>
      </w:r>
      <w:r w:rsidR="003A3293">
        <w:t>2</w:t>
      </w:r>
      <w:r>
        <w:t>.</w:t>
      </w:r>
    </w:p>
    <w:p w:rsidR="003E14F6" w:rsidRDefault="003E14F6" w:rsidP="003E14F6">
      <w:pPr>
        <w:pStyle w:val="a3"/>
        <w:ind w:right="276" w:firstLine="720"/>
        <w:jc w:val="center"/>
        <w:rPr>
          <w:b/>
          <w:spacing w:val="-2"/>
        </w:rPr>
      </w:pPr>
      <w:r w:rsidRPr="003E14F6">
        <w:rPr>
          <w:b/>
          <w:spacing w:val="-2"/>
        </w:rPr>
        <w:t>Работа с родителями</w:t>
      </w:r>
    </w:p>
    <w:p w:rsidR="003E14F6" w:rsidRDefault="003E14F6" w:rsidP="003E14F6">
      <w:pPr>
        <w:pStyle w:val="a3"/>
        <w:ind w:right="276" w:firstLine="720"/>
        <w:jc w:val="center"/>
        <w:rPr>
          <w:b/>
          <w:spacing w:val="-2"/>
        </w:rPr>
      </w:pPr>
    </w:p>
    <w:p w:rsidR="003E14F6" w:rsidRPr="007566F4" w:rsidRDefault="003E14F6" w:rsidP="003E14F6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 xml:space="preserve">А также педагогами - психологами были проведены </w:t>
      </w:r>
      <w:proofErr w:type="spellStart"/>
      <w:r w:rsidRPr="007566F4">
        <w:rPr>
          <w:sz w:val="26"/>
          <w:szCs w:val="26"/>
          <w:lang w:eastAsia="ru-RU"/>
        </w:rPr>
        <w:t>психолого</w:t>
      </w:r>
      <w:proofErr w:type="spellEnd"/>
      <w:r w:rsidRPr="007566F4">
        <w:rPr>
          <w:sz w:val="26"/>
          <w:szCs w:val="26"/>
          <w:lang w:eastAsia="ru-RU"/>
        </w:rPr>
        <w:t xml:space="preserve"> - диагностические </w:t>
      </w:r>
      <w:proofErr w:type="gramStart"/>
      <w:r w:rsidRPr="007566F4">
        <w:rPr>
          <w:sz w:val="26"/>
          <w:szCs w:val="26"/>
          <w:lang w:eastAsia="ru-RU"/>
        </w:rPr>
        <w:t>методики</w:t>
      </w:r>
      <w:proofErr w:type="gramEnd"/>
      <w:r w:rsidRPr="007566F4">
        <w:rPr>
          <w:sz w:val="26"/>
          <w:szCs w:val="26"/>
          <w:lang w:eastAsia="ru-RU"/>
        </w:rPr>
        <w:t xml:space="preserve"> согласно которым были проведены родительские собрания и  беседы с детьми и родителями по интересам детей. </w:t>
      </w:r>
    </w:p>
    <w:p w:rsidR="007566F4" w:rsidRPr="007566F4" w:rsidRDefault="007566F4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Работа педагога-психолога строилась в соответствии со следующими целями и задачами:</w:t>
      </w:r>
    </w:p>
    <w:p w:rsidR="007566F4" w:rsidRPr="007566F4" w:rsidRDefault="007566F4" w:rsidP="007566F4">
      <w:pPr>
        <w:widowControl/>
        <w:numPr>
          <w:ilvl w:val="0"/>
          <w:numId w:val="5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Содействовать администрации и педагогическому коллективу школы в создании психологических условий для развития личности всех участников образовательного процесса.</w:t>
      </w:r>
    </w:p>
    <w:p w:rsidR="007566F4" w:rsidRPr="007566F4" w:rsidRDefault="007566F4" w:rsidP="007566F4">
      <w:pPr>
        <w:widowControl/>
        <w:numPr>
          <w:ilvl w:val="0"/>
          <w:numId w:val="5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Содействовать в приобретении учащимися психологических знаний, умений и навыков, необходимых для достижения успеха в жизни и получении профессии.</w:t>
      </w:r>
    </w:p>
    <w:p w:rsidR="007566F4" w:rsidRPr="007566F4" w:rsidRDefault="007566F4" w:rsidP="007566F4">
      <w:pPr>
        <w:spacing w:line="276" w:lineRule="auto"/>
        <w:ind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shd w:val="clear" w:color="auto" w:fill="FFFFFF"/>
          <w:lang w:eastAsia="ru-RU"/>
        </w:rPr>
        <w:t>Задачи:</w:t>
      </w:r>
    </w:p>
    <w:p w:rsidR="007566F4" w:rsidRPr="007566F4" w:rsidRDefault="007566F4" w:rsidP="007566F4">
      <w:pPr>
        <w:widowControl/>
        <w:numPr>
          <w:ilvl w:val="0"/>
          <w:numId w:val="6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Проведение психолого-педагогического сопровождения адаптации учащихся к новым социальным условиям;</w:t>
      </w:r>
    </w:p>
    <w:p w:rsidR="007566F4" w:rsidRPr="007566F4" w:rsidRDefault="007566F4" w:rsidP="007566F4">
      <w:pPr>
        <w:widowControl/>
        <w:numPr>
          <w:ilvl w:val="0"/>
          <w:numId w:val="6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Выявление соответствия индивидуальных особенностей развития ребенка возрастным нормам</w:t>
      </w:r>
    </w:p>
    <w:p w:rsidR="007566F4" w:rsidRPr="007566F4" w:rsidRDefault="007566F4" w:rsidP="007566F4">
      <w:pPr>
        <w:widowControl/>
        <w:numPr>
          <w:ilvl w:val="0"/>
          <w:numId w:val="6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Формирование общей готовности к самоопределению.</w:t>
      </w:r>
    </w:p>
    <w:p w:rsidR="007566F4" w:rsidRPr="007566F4" w:rsidRDefault="007566F4" w:rsidP="007566F4">
      <w:pPr>
        <w:spacing w:line="276" w:lineRule="auto"/>
        <w:ind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shd w:val="clear" w:color="auto" w:fill="FFFFFF"/>
          <w:lang w:eastAsia="ru-RU"/>
        </w:rPr>
        <w:t>Для решения профессиональных задач и достижения основных целей психологической деятельности  работа велась по основным направлениям: </w:t>
      </w:r>
    </w:p>
    <w:p w:rsidR="007566F4" w:rsidRPr="007566F4" w:rsidRDefault="007566F4" w:rsidP="007566F4">
      <w:pPr>
        <w:widowControl/>
        <w:numPr>
          <w:ilvl w:val="0"/>
          <w:numId w:val="7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Консультативное </w:t>
      </w:r>
    </w:p>
    <w:p w:rsidR="007566F4" w:rsidRPr="007566F4" w:rsidRDefault="007566F4" w:rsidP="007566F4">
      <w:pPr>
        <w:widowControl/>
        <w:numPr>
          <w:ilvl w:val="0"/>
          <w:numId w:val="7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Диагностическое </w:t>
      </w:r>
    </w:p>
    <w:p w:rsidR="007566F4" w:rsidRPr="007566F4" w:rsidRDefault="007566F4" w:rsidP="007566F4">
      <w:pPr>
        <w:widowControl/>
        <w:numPr>
          <w:ilvl w:val="0"/>
          <w:numId w:val="7"/>
        </w:numPr>
        <w:autoSpaceDE/>
        <w:autoSpaceDN/>
        <w:spacing w:line="276" w:lineRule="auto"/>
        <w:ind w:left="600" w:firstLine="426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Просветительское и методическое направление  в соответствии с перспективным планом работы</w:t>
      </w:r>
    </w:p>
    <w:p w:rsidR="007566F4" w:rsidRDefault="007566F4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  <w:r w:rsidRPr="007566F4">
        <w:rPr>
          <w:sz w:val="26"/>
          <w:szCs w:val="26"/>
          <w:lang w:eastAsia="ru-RU"/>
        </w:rPr>
        <w:t>Согласно   результатам тестирования в профильных классах педагог  </w:t>
      </w:r>
      <w:proofErr w:type="gramStart"/>
      <w:r w:rsidRPr="007566F4">
        <w:rPr>
          <w:sz w:val="26"/>
          <w:szCs w:val="26"/>
          <w:lang w:eastAsia="ru-RU"/>
        </w:rPr>
        <w:t>-п</w:t>
      </w:r>
      <w:proofErr w:type="gramEnd"/>
      <w:r w:rsidRPr="007566F4">
        <w:rPr>
          <w:sz w:val="26"/>
          <w:szCs w:val="26"/>
          <w:lang w:eastAsia="ru-RU"/>
        </w:rPr>
        <w:t>сихологи   на родительских собрания ознакомили учащихся и родителей с результатами диагностик и дали рекомендации.</w:t>
      </w:r>
    </w:p>
    <w:p w:rsidR="003A3293" w:rsidRDefault="003A3293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</w:p>
    <w:p w:rsidR="003A3293" w:rsidRDefault="003A3293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</w:p>
    <w:p w:rsidR="003A3293" w:rsidRDefault="003A3293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</w:p>
    <w:p w:rsidR="009A3B83" w:rsidRDefault="009A3B83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  <w:sectPr w:rsidR="009A3B83" w:rsidSect="009A3B83">
          <w:type w:val="continuous"/>
          <w:pgSz w:w="10800" w:h="15600"/>
          <w:pgMar w:top="238" w:right="278" w:bottom="340" w:left="238" w:header="720" w:footer="720" w:gutter="0"/>
          <w:cols w:space="720"/>
          <w:docGrid w:linePitch="299"/>
        </w:sectPr>
      </w:pPr>
    </w:p>
    <w:p w:rsidR="003A3293" w:rsidRPr="007566F4" w:rsidRDefault="003A3293" w:rsidP="007566F4">
      <w:pPr>
        <w:shd w:val="clear" w:color="auto" w:fill="FFFFFF"/>
        <w:spacing w:line="276" w:lineRule="auto"/>
        <w:ind w:firstLine="426"/>
        <w:jc w:val="both"/>
        <w:rPr>
          <w:sz w:val="26"/>
          <w:szCs w:val="26"/>
          <w:lang w:eastAsia="ru-RU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8668"/>
        <w:gridCol w:w="4145"/>
      </w:tblGrid>
      <w:tr w:rsidR="000F15B2" w:rsidRPr="0049320F" w:rsidTr="003A3293">
        <w:trPr>
          <w:trHeight w:val="823"/>
        </w:trPr>
        <w:tc>
          <w:tcPr>
            <w:tcW w:w="456" w:type="dxa"/>
            <w:shd w:val="clear" w:color="auto" w:fill="FFFFFF" w:themeFill="background1"/>
          </w:tcPr>
          <w:p w:rsidR="000F15B2" w:rsidRPr="0049320F" w:rsidRDefault="000F15B2" w:rsidP="00EE11E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49320F">
              <w:rPr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FFFFFF" w:themeFill="background1"/>
          </w:tcPr>
          <w:p w:rsidR="000F15B2" w:rsidRPr="0049320F" w:rsidRDefault="000F15B2" w:rsidP="00EE11E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494"/>
              <w:rPr>
                <w:b/>
                <w:sz w:val="24"/>
                <w:szCs w:val="24"/>
              </w:rPr>
            </w:pPr>
            <w:r w:rsidRPr="0049320F">
              <w:rPr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8668" w:type="dxa"/>
            <w:shd w:val="clear" w:color="auto" w:fill="FFFFFF" w:themeFill="background1"/>
          </w:tcPr>
          <w:p w:rsidR="000F15B2" w:rsidRPr="0049320F" w:rsidRDefault="000F15B2" w:rsidP="00EE11E4">
            <w:pPr>
              <w:pStyle w:val="TableParagraph"/>
              <w:spacing w:before="138" w:line="265" w:lineRule="exact"/>
              <w:ind w:left="80" w:right="64"/>
              <w:rPr>
                <w:b/>
                <w:sz w:val="24"/>
                <w:szCs w:val="24"/>
              </w:rPr>
            </w:pPr>
            <w:r w:rsidRPr="0049320F">
              <w:rPr>
                <w:b/>
                <w:w w:val="105"/>
                <w:sz w:val="24"/>
                <w:szCs w:val="24"/>
              </w:rPr>
              <w:t>Тема</w:t>
            </w:r>
          </w:p>
          <w:p w:rsidR="000F15B2" w:rsidRPr="0049320F" w:rsidRDefault="000F15B2" w:rsidP="00EE11E4">
            <w:pPr>
              <w:pStyle w:val="TableParagraph"/>
              <w:spacing w:before="138"/>
              <w:ind w:left="245" w:firstLine="826"/>
              <w:rPr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FFFFFF" w:themeFill="background1"/>
          </w:tcPr>
          <w:p w:rsidR="000F15B2" w:rsidRPr="0049320F" w:rsidRDefault="000F15B2" w:rsidP="00EE11E4">
            <w:pPr>
              <w:pStyle w:val="TableParagraph"/>
              <w:spacing w:before="138"/>
              <w:ind w:left="146" w:right="57" w:hanging="60"/>
              <w:rPr>
                <w:b/>
                <w:sz w:val="24"/>
                <w:szCs w:val="24"/>
              </w:rPr>
            </w:pPr>
            <w:r w:rsidRPr="0049320F">
              <w:rPr>
                <w:b/>
                <w:w w:val="105"/>
                <w:sz w:val="24"/>
                <w:szCs w:val="24"/>
              </w:rPr>
              <w:t>Кол-во</w:t>
            </w:r>
            <w:r w:rsidRPr="0049320F">
              <w:rPr>
                <w:b/>
                <w:spacing w:val="-70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b/>
                <w:w w:val="105"/>
                <w:sz w:val="24"/>
                <w:szCs w:val="24"/>
              </w:rPr>
              <w:t>часов</w:t>
            </w:r>
          </w:p>
        </w:tc>
      </w:tr>
      <w:tr w:rsidR="000F15B2" w:rsidRPr="0049320F" w:rsidTr="003A3293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88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56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spacing w:val="-1"/>
                <w:w w:val="105"/>
                <w:sz w:val="24"/>
                <w:szCs w:val="24"/>
              </w:rPr>
              <w:t>7</w:t>
            </w:r>
            <w:r w:rsidRPr="0049320F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spacing w:val="-1"/>
                <w:w w:val="105"/>
                <w:sz w:val="24"/>
                <w:szCs w:val="24"/>
              </w:rPr>
              <w:t>сентября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61"/>
              <w:ind w:right="2474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Вводный</w:t>
            </w:r>
            <w:r w:rsidRPr="0049320F">
              <w:rPr>
                <w:spacing w:val="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урок</w:t>
            </w:r>
            <w:r w:rsidRPr="0049320F">
              <w:rPr>
                <w:spacing w:val="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«Моя</w:t>
            </w:r>
            <w:r w:rsidRPr="0049320F">
              <w:rPr>
                <w:spacing w:val="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Россия</w:t>
            </w:r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—</w:t>
            </w:r>
            <w:r w:rsidRPr="0049320F">
              <w:rPr>
                <w:spacing w:val="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мои</w:t>
            </w:r>
            <w:r w:rsidRPr="0049320F">
              <w:rPr>
                <w:spacing w:val="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горизонты»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spacing w:before="189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88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56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14</w:t>
            </w:r>
            <w:r w:rsidRPr="0049320F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сентября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Тематический</w:t>
            </w:r>
            <w:r w:rsidRPr="0049320F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sz w:val="24"/>
                <w:szCs w:val="24"/>
              </w:rPr>
              <w:t>профориентационный</w:t>
            </w:r>
            <w:proofErr w:type="spellEnd"/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урок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«Открой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своё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будущее»</w:t>
            </w:r>
          </w:p>
          <w:p w:rsidR="000F15B2" w:rsidRPr="0049320F" w:rsidRDefault="000F15B2" w:rsidP="00EE11E4">
            <w:pPr>
              <w:pStyle w:val="TableParagraph"/>
              <w:spacing w:before="61"/>
              <w:ind w:left="4349" w:right="1072" w:hanging="2286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spacing w:before="189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88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56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21</w:t>
            </w:r>
            <w:r w:rsidRPr="0049320F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сентября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right="64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Профориентационная</w:t>
            </w:r>
            <w:proofErr w:type="spellEnd"/>
            <w:r w:rsidRPr="0049320F">
              <w:rPr>
                <w:spacing w:val="3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диагностика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«Мой</w:t>
            </w:r>
            <w:r w:rsidRPr="0049320F">
              <w:rPr>
                <w:spacing w:val="1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профиль»</w:t>
            </w:r>
            <w:r w:rsidRPr="0049320F">
              <w:rPr>
                <w:spacing w:val="1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и</w:t>
            </w:r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разбор</w:t>
            </w:r>
            <w:r w:rsidRPr="0049320F">
              <w:rPr>
                <w:spacing w:val="1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результатов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spacing w:before="189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88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56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28</w:t>
            </w:r>
            <w:r w:rsidRPr="0049320F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сентября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61"/>
              <w:ind w:right="765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 «Система образования России»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spacing w:before="189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69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5</w:t>
            </w:r>
            <w:r w:rsidRPr="0049320F">
              <w:rPr>
                <w:spacing w:val="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октября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-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-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</w:t>
            </w:r>
            <w:r w:rsidRPr="0049320F">
              <w:rPr>
                <w:spacing w:val="-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науки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и образования»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1413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228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12</w:t>
            </w:r>
            <w:r w:rsidRPr="0049320F">
              <w:rPr>
                <w:spacing w:val="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октября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42"/>
              <w:ind w:right="64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деле»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228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69"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19</w:t>
            </w:r>
            <w:r w:rsidRPr="0049320F">
              <w:rPr>
                <w:spacing w:val="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октября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42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промышленная:</w:t>
            </w:r>
            <w:r w:rsidRPr="0049320F">
              <w:rPr>
                <w:spacing w:val="3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достижения</w:t>
            </w:r>
            <w:r w:rsidRPr="0049320F">
              <w:rPr>
                <w:spacing w:val="3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страны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промышленности</w:t>
            </w:r>
            <w:r w:rsidRPr="0049320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и</w:t>
            </w:r>
            <w:r w:rsidRPr="0049320F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производства»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3A3293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sz w:val="24"/>
                <w:szCs w:val="24"/>
              </w:rPr>
              <w:t>26</w:t>
            </w:r>
            <w:r w:rsidRPr="0049320F">
              <w:rPr>
                <w:spacing w:val="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октября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8668" w:type="dxa"/>
          </w:tcPr>
          <w:p w:rsidR="000F15B2" w:rsidRPr="0049320F" w:rsidRDefault="000F15B2" w:rsidP="00EE11E4">
            <w:pPr>
              <w:pStyle w:val="TableParagraph"/>
              <w:spacing w:before="4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145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</w:tbl>
    <w:p w:rsidR="000F15B2" w:rsidRPr="0049320F" w:rsidRDefault="000F15B2" w:rsidP="000F15B2">
      <w:pPr>
        <w:rPr>
          <w:sz w:val="24"/>
          <w:szCs w:val="24"/>
        </w:rPr>
        <w:sectPr w:rsidR="000F15B2" w:rsidRPr="0049320F" w:rsidSect="009A3B83">
          <w:pgSz w:w="15600" w:h="10800" w:orient="landscape"/>
          <w:pgMar w:top="200" w:right="220" w:bottom="280" w:left="340" w:header="720" w:footer="720" w:gutter="0"/>
          <w:cols w:space="720"/>
          <w:docGrid w:linePitch="299"/>
        </w:sectPr>
      </w:pPr>
    </w:p>
    <w:p w:rsidR="000F15B2" w:rsidRPr="0049320F" w:rsidRDefault="000F15B2" w:rsidP="000F15B2">
      <w:pPr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906"/>
        <w:gridCol w:w="907"/>
      </w:tblGrid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18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3" w:line="265" w:lineRule="exact"/>
              <w:ind w:left="296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</w:t>
            </w:r>
            <w:r w:rsidRPr="0049320F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ноября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1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3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цифровая: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2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достижения</w:t>
            </w:r>
            <w:r w:rsidRPr="0049320F">
              <w:rPr>
                <w:spacing w:val="3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страны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области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цифровых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технологий»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3" w:line="265" w:lineRule="exact"/>
              <w:ind w:left="296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9</w:t>
            </w:r>
            <w:r w:rsidRPr="0049320F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ноября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1"/>
              <w:ind w:right="666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области</w:t>
            </w:r>
            <w:r w:rsidRPr="0049320F">
              <w:rPr>
                <w:spacing w:val="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цифровых</w:t>
            </w:r>
            <w:r w:rsidRPr="0049320F">
              <w:rPr>
                <w:spacing w:val="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технологий»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16</w:t>
            </w:r>
            <w:r w:rsidRPr="0049320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ноября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64"/>
              <w:rPr>
                <w:sz w:val="24"/>
                <w:szCs w:val="24"/>
              </w:rPr>
            </w:pPr>
            <w:proofErr w:type="spellStart"/>
            <w:r w:rsidRPr="0049320F">
              <w:rPr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spacing w:val="-1"/>
                <w:w w:val="105"/>
                <w:sz w:val="24"/>
                <w:szCs w:val="24"/>
              </w:rPr>
              <w:t>занятие</w:t>
            </w:r>
            <w:r w:rsidRPr="0049320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spacing w:val="-1"/>
                <w:w w:val="105"/>
                <w:sz w:val="24"/>
                <w:szCs w:val="24"/>
              </w:rPr>
              <w:t>«Россия</w:t>
            </w:r>
            <w:r w:rsidRPr="0049320F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spacing w:val="-1"/>
                <w:w w:val="105"/>
                <w:sz w:val="24"/>
                <w:szCs w:val="24"/>
              </w:rPr>
              <w:t>в</w:t>
            </w:r>
            <w:r w:rsidRPr="0049320F">
              <w:rPr>
                <w:spacing w:val="-6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деле»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3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23</w:t>
            </w:r>
            <w:r w:rsidRPr="0049320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ноября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1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3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инженерная: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2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достижения</w:t>
            </w:r>
            <w:r w:rsidRPr="0049320F">
              <w:rPr>
                <w:spacing w:val="3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страны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области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инженерного</w:t>
            </w:r>
            <w:r w:rsidRPr="0049320F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дела»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30</w:t>
            </w:r>
            <w:r w:rsidRPr="0049320F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ноября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14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 «Пробую профессию в инженерной сфере»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7</w:t>
            </w:r>
            <w:r w:rsidRPr="0049320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декабря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163"/>
              <w:rPr>
                <w:sz w:val="24"/>
                <w:szCs w:val="24"/>
              </w:rPr>
            </w:pPr>
            <w:proofErr w:type="spellStart"/>
            <w:r w:rsidRPr="0049320F">
              <w:rPr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-1"/>
                <w:w w:val="105"/>
                <w:sz w:val="24"/>
                <w:szCs w:val="24"/>
              </w:rPr>
              <w:t xml:space="preserve"> занятие «Государственное управление </w:t>
            </w:r>
            <w:r w:rsidRPr="0049320F">
              <w:rPr>
                <w:w w:val="105"/>
                <w:sz w:val="24"/>
                <w:szCs w:val="24"/>
              </w:rPr>
              <w:t>и общественная безопасность»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14</w:t>
            </w:r>
            <w:r w:rsidRPr="0049320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декабря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 «Пробую профессию в сфере управления и безопасности»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21</w:t>
            </w:r>
            <w:r w:rsidRPr="0049320F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декабря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2023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193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занятие-рефлексия</w:t>
            </w:r>
            <w:r w:rsidRPr="0049320F">
              <w:rPr>
                <w:spacing w:val="3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«Моё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будущее</w:t>
            </w:r>
            <w:r w:rsidRPr="0049320F">
              <w:rPr>
                <w:spacing w:val="2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—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моя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</w:tbl>
    <w:p w:rsidR="000F15B2" w:rsidRPr="0049320F" w:rsidRDefault="000F15B2" w:rsidP="000F15B2">
      <w:pPr>
        <w:rPr>
          <w:sz w:val="24"/>
          <w:szCs w:val="24"/>
        </w:rPr>
        <w:sectPr w:rsidR="000F15B2" w:rsidRPr="0049320F" w:rsidSect="000F15B2">
          <w:pgSz w:w="15600" w:h="10800" w:orient="landscape"/>
          <w:pgMar w:top="200" w:right="220" w:bottom="280" w:left="340" w:header="720" w:footer="720" w:gutter="0"/>
          <w:cols w:space="720"/>
          <w:docGrid w:linePitch="299"/>
        </w:sectPr>
      </w:pPr>
    </w:p>
    <w:p w:rsidR="000F15B2" w:rsidRPr="0049320F" w:rsidRDefault="000F15B2" w:rsidP="000F15B2">
      <w:pPr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906"/>
        <w:gridCol w:w="907"/>
      </w:tblGrid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3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11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января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1"/>
              <w:ind w:left="76"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плодородная: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 о достижениях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агропромышленного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комплекса</w:t>
            </w:r>
            <w:r w:rsidRPr="0049320F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страны»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3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18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января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1"/>
              <w:ind w:right="199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1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1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1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аграрной</w:t>
            </w:r>
            <w:r w:rsidRPr="0049320F">
              <w:rPr>
                <w:spacing w:val="1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spacing w:before="1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25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января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здоровая: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достижения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страны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области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медицины</w:t>
            </w:r>
            <w:r w:rsidRPr="0049320F">
              <w:rPr>
                <w:spacing w:val="3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и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здравоохранения»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</w:t>
            </w:r>
            <w:r w:rsidRPr="0049320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февраля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/>
              <w:ind w:right="1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z w:val="24"/>
                <w:szCs w:val="24"/>
              </w:rPr>
              <w:t xml:space="preserve"> занятие «Пробую профессию в области медицины»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8</w:t>
            </w:r>
            <w:r w:rsidRPr="0049320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февраля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765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добрая: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профессиях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на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благо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общества»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15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февраля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 w:line="265" w:lineRule="exact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на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благо</w:t>
            </w:r>
            <w:r w:rsidRPr="0049320F">
              <w:rPr>
                <w:spacing w:val="1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общества»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22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февраля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«Россия</w:t>
            </w:r>
            <w:r w:rsidRPr="0049320F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49320F">
              <w:rPr>
                <w:sz w:val="24"/>
                <w:szCs w:val="24"/>
              </w:rPr>
              <w:t>креативная</w:t>
            </w:r>
            <w:proofErr w:type="spellEnd"/>
            <w:r w:rsidRPr="0049320F">
              <w:rPr>
                <w:sz w:val="24"/>
                <w:szCs w:val="24"/>
              </w:rPr>
              <w:t>:</w:t>
            </w:r>
            <w:r w:rsidRPr="0049320F">
              <w:rPr>
                <w:spacing w:val="2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узнаю</w:t>
            </w:r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творческие</w:t>
            </w:r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профессии»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885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174" w:line="265" w:lineRule="exact"/>
              <w:ind w:left="109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29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февраля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42" w:line="265" w:lineRule="exact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творческую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0F15B2" w:rsidRPr="0049320F" w:rsidRDefault="000F15B2" w:rsidP="00EE11E4">
            <w:pPr>
              <w:pStyle w:val="TableParagraph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</w:tbl>
    <w:p w:rsidR="000F15B2" w:rsidRPr="0049320F" w:rsidRDefault="000F15B2" w:rsidP="000F15B2">
      <w:pPr>
        <w:rPr>
          <w:sz w:val="24"/>
          <w:szCs w:val="24"/>
        </w:rPr>
        <w:sectPr w:rsidR="000F15B2" w:rsidRPr="0049320F" w:rsidSect="000F15B2">
          <w:pgSz w:w="15600" w:h="10800" w:orient="landscape"/>
          <w:pgMar w:top="280" w:right="340" w:bottom="200" w:left="220" w:header="720" w:footer="720" w:gutter="0"/>
          <w:cols w:space="720"/>
          <w:docGrid w:linePitch="299"/>
        </w:sectPr>
      </w:pPr>
    </w:p>
    <w:p w:rsidR="000F15B2" w:rsidRPr="0049320F" w:rsidRDefault="000F15B2" w:rsidP="000F15B2">
      <w:pPr>
        <w:spacing w:before="2" w:after="1"/>
        <w:rPr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6"/>
        <w:gridCol w:w="1531"/>
        <w:gridCol w:w="11906"/>
        <w:gridCol w:w="907"/>
      </w:tblGrid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352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7</w:t>
            </w:r>
            <w:r w:rsidRPr="0049320F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марта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«Один</w:t>
            </w:r>
            <w:r w:rsidRPr="0049320F">
              <w:rPr>
                <w:spacing w:val="1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день</w:t>
            </w:r>
            <w:r w:rsidRPr="0049320F">
              <w:rPr>
                <w:spacing w:val="1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1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профессии»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286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14</w:t>
            </w:r>
            <w:r w:rsidRPr="0049320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марта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«Один</w:t>
            </w:r>
            <w:r w:rsidRPr="0049320F">
              <w:rPr>
                <w:spacing w:val="1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день</w:t>
            </w:r>
            <w:r w:rsidRPr="0049320F">
              <w:rPr>
                <w:spacing w:val="1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1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профессии»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286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21</w:t>
            </w:r>
            <w:r w:rsidRPr="0049320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марта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193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Профориентационный</w:t>
            </w:r>
            <w:proofErr w:type="spellEnd"/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сериал</w:t>
            </w:r>
            <w:r w:rsidRPr="0049320F">
              <w:rPr>
                <w:spacing w:val="1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проекта</w:t>
            </w:r>
            <w:r w:rsidRPr="0049320F">
              <w:rPr>
                <w:spacing w:val="1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«Билет</w:t>
            </w:r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будущее»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286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28</w:t>
            </w:r>
            <w:r w:rsidRPr="0049320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марта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193"/>
              <w:ind w:right="58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Профориентационный</w:t>
            </w:r>
            <w:proofErr w:type="spellEnd"/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сериал</w:t>
            </w:r>
            <w:r w:rsidRPr="0049320F">
              <w:rPr>
                <w:spacing w:val="15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проекта</w:t>
            </w:r>
            <w:r w:rsidRPr="0049320F">
              <w:rPr>
                <w:spacing w:val="1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«Билет</w:t>
            </w:r>
            <w:r w:rsidRPr="0049320F">
              <w:rPr>
                <w:spacing w:val="1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будущее»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292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4</w:t>
            </w:r>
            <w:r w:rsidRPr="0049320F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апреля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530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30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инженерной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11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апреля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8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2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19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цифровой</w:t>
            </w:r>
            <w:r w:rsidRPr="0049320F">
              <w:rPr>
                <w:spacing w:val="26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18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апреля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275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3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33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</w:t>
            </w:r>
            <w:r w:rsidRPr="0049320F">
              <w:rPr>
                <w:spacing w:val="2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профессию</w:t>
            </w:r>
            <w:r w:rsidRPr="0049320F">
              <w:rPr>
                <w:spacing w:val="3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</w:t>
            </w:r>
            <w:r w:rsidRPr="0049320F">
              <w:rPr>
                <w:spacing w:val="2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сфере</w:t>
            </w:r>
            <w:r w:rsidRPr="0049320F">
              <w:rPr>
                <w:spacing w:val="22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промышленности»</w:t>
            </w:r>
            <w:r w:rsidRPr="0049320F">
              <w:rPr>
                <w:spacing w:val="-65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25</w:t>
            </w:r>
            <w:r w:rsidRPr="0049320F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апреля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108" w:right="91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 профессию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в сфере медицины»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3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1" w:line="265" w:lineRule="exact"/>
              <w:ind w:left="473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</w:t>
            </w:r>
            <w:r w:rsidRPr="0049320F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61"/>
              <w:ind w:right="1072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«Пробую профессию</w:t>
            </w:r>
            <w:r w:rsidRPr="0049320F">
              <w:rPr>
                <w:spacing w:val="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 xml:space="preserve">в </w:t>
            </w:r>
            <w:proofErr w:type="spellStart"/>
            <w:r w:rsidRPr="0049320F">
              <w:rPr>
                <w:sz w:val="24"/>
                <w:szCs w:val="24"/>
              </w:rPr>
              <w:t>креативной</w:t>
            </w:r>
            <w:proofErr w:type="spellEnd"/>
            <w:r w:rsidRPr="0049320F">
              <w:rPr>
                <w:sz w:val="24"/>
                <w:szCs w:val="24"/>
              </w:rPr>
              <w:t xml:space="preserve"> сфере»</w:t>
            </w:r>
            <w:r w:rsidRPr="0049320F">
              <w:rPr>
                <w:spacing w:val="-66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3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  <w:tr w:rsidR="000F15B2" w:rsidRPr="0049320F" w:rsidTr="00EE11E4">
        <w:trPr>
          <w:trHeight w:val="660"/>
        </w:trPr>
        <w:tc>
          <w:tcPr>
            <w:tcW w:w="456" w:type="dxa"/>
          </w:tcPr>
          <w:p w:rsidR="000F15B2" w:rsidRPr="0049320F" w:rsidRDefault="000F15B2" w:rsidP="00EE11E4">
            <w:pPr>
              <w:pStyle w:val="TableParagraph"/>
              <w:spacing w:before="194"/>
              <w:ind w:left="74" w:right="56"/>
              <w:rPr>
                <w:sz w:val="24"/>
                <w:szCs w:val="24"/>
              </w:rPr>
            </w:pPr>
            <w:r w:rsidRPr="0049320F">
              <w:rPr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0F15B2" w:rsidRPr="0049320F" w:rsidRDefault="000F15B2" w:rsidP="00EE11E4">
            <w:pPr>
              <w:pStyle w:val="TableParagraph"/>
              <w:spacing w:before="62" w:line="265" w:lineRule="exact"/>
              <w:ind w:left="407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16</w:t>
            </w:r>
            <w:r w:rsidRPr="0049320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мая</w:t>
            </w:r>
          </w:p>
          <w:p w:rsidR="000F15B2" w:rsidRPr="0049320F" w:rsidRDefault="000F15B2" w:rsidP="00EE11E4">
            <w:pPr>
              <w:pStyle w:val="TableParagraph"/>
              <w:spacing w:line="265" w:lineRule="exact"/>
              <w:ind w:left="400"/>
              <w:rPr>
                <w:sz w:val="24"/>
                <w:szCs w:val="24"/>
              </w:rPr>
            </w:pPr>
            <w:r w:rsidRPr="0049320F">
              <w:rPr>
                <w:w w:val="105"/>
                <w:sz w:val="24"/>
                <w:szCs w:val="24"/>
              </w:rPr>
              <w:t>2024</w:t>
            </w:r>
            <w:r w:rsidRPr="0049320F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49320F">
              <w:rPr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</w:tcPr>
          <w:p w:rsidR="000F15B2" w:rsidRPr="0049320F" w:rsidRDefault="000F15B2" w:rsidP="00EE11E4">
            <w:pPr>
              <w:pStyle w:val="TableParagraph"/>
              <w:spacing w:before="194"/>
              <w:ind w:right="57"/>
              <w:rPr>
                <w:sz w:val="24"/>
                <w:szCs w:val="24"/>
              </w:rPr>
            </w:pPr>
            <w:proofErr w:type="spellStart"/>
            <w:r w:rsidRPr="0049320F">
              <w:rPr>
                <w:sz w:val="24"/>
                <w:szCs w:val="24"/>
              </w:rPr>
              <w:t>Профориентационное</w:t>
            </w:r>
            <w:proofErr w:type="spellEnd"/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занятие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«Моё</w:t>
            </w:r>
            <w:r w:rsidRPr="0049320F">
              <w:rPr>
                <w:spacing w:val="14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будущее</w:t>
            </w:r>
            <w:r w:rsidRPr="0049320F">
              <w:rPr>
                <w:spacing w:val="21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—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моя</w:t>
            </w:r>
            <w:r w:rsidRPr="0049320F">
              <w:rPr>
                <w:spacing w:val="17"/>
                <w:sz w:val="24"/>
                <w:szCs w:val="24"/>
              </w:rPr>
              <w:t xml:space="preserve"> </w:t>
            </w:r>
            <w:r w:rsidRPr="0049320F">
              <w:rPr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:rsidR="000F15B2" w:rsidRPr="0049320F" w:rsidRDefault="000F15B2" w:rsidP="00EE11E4">
            <w:pPr>
              <w:pStyle w:val="TableParagraph"/>
              <w:spacing w:before="194"/>
              <w:ind w:left="20"/>
              <w:rPr>
                <w:sz w:val="24"/>
                <w:szCs w:val="24"/>
              </w:rPr>
            </w:pPr>
            <w:r w:rsidRPr="0049320F">
              <w:rPr>
                <w:w w:val="109"/>
                <w:sz w:val="24"/>
                <w:szCs w:val="24"/>
              </w:rPr>
              <w:t>1</w:t>
            </w:r>
          </w:p>
        </w:tc>
      </w:tr>
    </w:tbl>
    <w:p w:rsidR="003E14F6" w:rsidRPr="007566F4" w:rsidRDefault="003E14F6" w:rsidP="003E14F6">
      <w:pPr>
        <w:pStyle w:val="a3"/>
        <w:ind w:right="276" w:firstLine="720"/>
        <w:jc w:val="center"/>
        <w:rPr>
          <w:b/>
          <w:spacing w:val="-2"/>
        </w:rPr>
      </w:pPr>
    </w:p>
    <w:p w:rsidR="003E14F6" w:rsidRPr="003E14F6" w:rsidRDefault="003E14F6" w:rsidP="003E14F6">
      <w:pPr>
        <w:pStyle w:val="a3"/>
        <w:ind w:right="276" w:firstLine="720"/>
        <w:jc w:val="center"/>
        <w:rPr>
          <w:b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992"/>
        <w:gridCol w:w="6804"/>
        <w:gridCol w:w="6946"/>
      </w:tblGrid>
      <w:tr w:rsidR="00017816" w:rsidRPr="00472E2B" w:rsidTr="009A3B83">
        <w:tc>
          <w:tcPr>
            <w:tcW w:w="14742" w:type="dxa"/>
            <w:gridSpan w:val="3"/>
          </w:tcPr>
          <w:p w:rsidR="00017816" w:rsidRPr="00472E2B" w:rsidRDefault="00017816" w:rsidP="005F1E38">
            <w:pPr>
              <w:jc w:val="center"/>
              <w:rPr>
                <w:b/>
                <w:sz w:val="24"/>
                <w:szCs w:val="24"/>
              </w:rPr>
            </w:pPr>
          </w:p>
          <w:p w:rsidR="00017816" w:rsidRPr="00472E2B" w:rsidRDefault="007566F4" w:rsidP="005F1E38">
            <w:pPr>
              <w:jc w:val="center"/>
              <w:rPr>
                <w:b/>
                <w:sz w:val="24"/>
                <w:szCs w:val="24"/>
              </w:rPr>
            </w:pPr>
            <w:r w:rsidRPr="00472E2B">
              <w:rPr>
                <w:b/>
                <w:sz w:val="24"/>
                <w:szCs w:val="24"/>
              </w:rPr>
              <w:t>2.Взаимо</w:t>
            </w:r>
            <w:r w:rsidR="00017816" w:rsidRPr="00472E2B">
              <w:rPr>
                <w:b/>
                <w:sz w:val="24"/>
                <w:szCs w:val="24"/>
              </w:rPr>
              <w:t>действие с родителями</w:t>
            </w:r>
          </w:p>
        </w:tc>
      </w:tr>
      <w:tr w:rsidR="00017816" w:rsidRPr="00472E2B" w:rsidTr="009A3B83">
        <w:tc>
          <w:tcPr>
            <w:tcW w:w="992" w:type="dxa"/>
          </w:tcPr>
          <w:p w:rsidR="00017816" w:rsidRPr="00472E2B" w:rsidRDefault="00017816" w:rsidP="005F1E38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017816" w:rsidRPr="00472E2B" w:rsidRDefault="007566F4" w:rsidP="005F1E38">
            <w:pPr>
              <w:rPr>
                <w:sz w:val="24"/>
                <w:szCs w:val="24"/>
              </w:rPr>
            </w:pPr>
            <w:r w:rsidRPr="00472E2B">
              <w:rPr>
                <w:sz w:val="24"/>
                <w:szCs w:val="24"/>
              </w:rPr>
              <w:t>Родительские собрания 6-11 классы и беседы по результатам диагностических методик</w:t>
            </w:r>
          </w:p>
          <w:p w:rsidR="007566F4" w:rsidRPr="00472E2B" w:rsidRDefault="007566F4" w:rsidP="005F1E38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017816" w:rsidRPr="00472E2B" w:rsidRDefault="0004514B" w:rsidP="005F1E38">
            <w:pPr>
              <w:rPr>
                <w:sz w:val="24"/>
                <w:szCs w:val="24"/>
              </w:rPr>
            </w:pPr>
            <w:r w:rsidRPr="00472E2B">
              <w:rPr>
                <w:sz w:val="24"/>
                <w:szCs w:val="24"/>
              </w:rPr>
              <w:t>15.11.2024г.</w:t>
            </w:r>
          </w:p>
        </w:tc>
      </w:tr>
      <w:tr w:rsidR="00017816" w:rsidRPr="00472E2B" w:rsidTr="009A3B83">
        <w:tc>
          <w:tcPr>
            <w:tcW w:w="14742" w:type="dxa"/>
            <w:gridSpan w:val="3"/>
          </w:tcPr>
          <w:p w:rsidR="00017816" w:rsidRPr="00472E2B" w:rsidRDefault="00017816" w:rsidP="005F1E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17816" w:rsidRPr="00472E2B" w:rsidTr="009A3B83">
        <w:tc>
          <w:tcPr>
            <w:tcW w:w="992" w:type="dxa"/>
          </w:tcPr>
          <w:p w:rsidR="00017816" w:rsidRPr="00472E2B" w:rsidRDefault="00017816" w:rsidP="005F1E38"/>
        </w:tc>
        <w:tc>
          <w:tcPr>
            <w:tcW w:w="6804" w:type="dxa"/>
          </w:tcPr>
          <w:p w:rsidR="00017816" w:rsidRPr="00472E2B" w:rsidRDefault="00017816" w:rsidP="005F1E38">
            <w:pPr>
              <w:rPr>
                <w:color w:val="000000"/>
              </w:rPr>
            </w:pPr>
            <w:r w:rsidRPr="00472E2B">
              <w:rPr>
                <w:color w:val="000000"/>
              </w:rPr>
              <w:t xml:space="preserve">День открытых дверей в образовательных организациях СПО и </w:t>
            </w:r>
            <w:proofErr w:type="gramStart"/>
            <w:r w:rsidRPr="00472E2B">
              <w:rPr>
                <w:color w:val="000000"/>
              </w:rPr>
              <w:t>ВО</w:t>
            </w:r>
            <w:proofErr w:type="gramEnd"/>
          </w:p>
          <w:p w:rsidR="00017816" w:rsidRPr="00472E2B" w:rsidRDefault="00017816" w:rsidP="005F1E38">
            <w:pPr>
              <w:rPr>
                <w:color w:val="000000"/>
              </w:rPr>
            </w:pPr>
            <w:r w:rsidRPr="00472E2B">
              <w:rPr>
                <w:color w:val="000000"/>
              </w:rPr>
              <w:t>Университетские субботы</w:t>
            </w:r>
            <w:proofErr w:type="gramStart"/>
            <w:r w:rsidRPr="00472E2B">
              <w:rPr>
                <w:color w:val="000000"/>
              </w:rPr>
              <w:t xml:space="preserve"> ,</w:t>
            </w:r>
            <w:proofErr w:type="gramEnd"/>
            <w:r w:rsidRPr="00472E2B">
              <w:rPr>
                <w:color w:val="000000"/>
              </w:rPr>
              <w:t>субботы СПО</w:t>
            </w:r>
          </w:p>
          <w:p w:rsidR="00017816" w:rsidRPr="00472E2B" w:rsidRDefault="00017816" w:rsidP="005F1E38">
            <w:proofErr w:type="spellStart"/>
            <w:r w:rsidRPr="00472E2B">
              <w:t>Финуниверситет</w:t>
            </w:r>
            <w:proofErr w:type="spellEnd"/>
            <w:r w:rsidRPr="00472E2B">
              <w:t xml:space="preserve"> при правительстве РФ 10А, класс</w:t>
            </w:r>
          </w:p>
          <w:p w:rsidR="00017816" w:rsidRPr="00472E2B" w:rsidRDefault="00017816" w:rsidP="005F1E38">
            <w:r w:rsidRPr="00472E2B">
              <w:t>СКГМИ 11А</w:t>
            </w:r>
          </w:p>
          <w:p w:rsidR="00017816" w:rsidRPr="00472E2B" w:rsidRDefault="00017816" w:rsidP="003A3293">
            <w:r w:rsidRPr="00472E2B">
              <w:t>ВТЖТ 9 класс</w:t>
            </w:r>
          </w:p>
        </w:tc>
        <w:tc>
          <w:tcPr>
            <w:tcW w:w="6946" w:type="dxa"/>
          </w:tcPr>
          <w:p w:rsidR="00017816" w:rsidRPr="00472E2B" w:rsidRDefault="00017816" w:rsidP="005F1E38"/>
          <w:p w:rsidR="0004514B" w:rsidRPr="00472E2B" w:rsidRDefault="0004514B" w:rsidP="005F1E38"/>
          <w:p w:rsidR="0004514B" w:rsidRPr="00472E2B" w:rsidRDefault="0004514B" w:rsidP="005F1E38"/>
          <w:p w:rsidR="0004514B" w:rsidRPr="00472E2B" w:rsidRDefault="0004514B" w:rsidP="005F1E38"/>
          <w:p w:rsidR="0004514B" w:rsidRPr="00472E2B" w:rsidRDefault="0004514B" w:rsidP="005F1E38"/>
        </w:tc>
      </w:tr>
      <w:tr w:rsidR="00017816" w:rsidRPr="00472E2B" w:rsidTr="009A3B83">
        <w:tc>
          <w:tcPr>
            <w:tcW w:w="992" w:type="dxa"/>
          </w:tcPr>
          <w:p w:rsidR="00017816" w:rsidRPr="00472E2B" w:rsidRDefault="00017816" w:rsidP="005F1E38"/>
        </w:tc>
        <w:tc>
          <w:tcPr>
            <w:tcW w:w="6804" w:type="dxa"/>
          </w:tcPr>
          <w:p w:rsidR="00017816" w:rsidRPr="00472E2B" w:rsidRDefault="00017816" w:rsidP="005F1E38">
            <w:r w:rsidRPr="00472E2B">
              <w:t>В</w:t>
            </w:r>
            <w:r w:rsidR="003E14F6" w:rsidRPr="00472E2B">
              <w:t>стреча с представителем Военно-К</w:t>
            </w:r>
            <w:r w:rsidRPr="00472E2B">
              <w:t>осмической академии (ЦОПП)</w:t>
            </w:r>
          </w:p>
        </w:tc>
        <w:tc>
          <w:tcPr>
            <w:tcW w:w="6946" w:type="dxa"/>
          </w:tcPr>
          <w:p w:rsidR="00017816" w:rsidRPr="00472E2B" w:rsidRDefault="00472E2B" w:rsidP="005F1E38">
            <w:r>
              <w:t>21.10.2024</w:t>
            </w:r>
          </w:p>
        </w:tc>
      </w:tr>
      <w:tr w:rsidR="00017816" w:rsidRPr="00472E2B" w:rsidTr="009A3B83">
        <w:tc>
          <w:tcPr>
            <w:tcW w:w="992" w:type="dxa"/>
          </w:tcPr>
          <w:p w:rsidR="00017816" w:rsidRPr="00472E2B" w:rsidRDefault="00017816" w:rsidP="005F1E38"/>
        </w:tc>
        <w:tc>
          <w:tcPr>
            <w:tcW w:w="6804" w:type="dxa"/>
          </w:tcPr>
          <w:p w:rsidR="00017816" w:rsidRPr="00472E2B" w:rsidRDefault="003E14F6" w:rsidP="005F1E38">
            <w:r w:rsidRPr="00472E2B">
              <w:t>Встреча с представителем Академии ФСБ г</w:t>
            </w:r>
            <w:proofErr w:type="gramStart"/>
            <w:r w:rsidRPr="00472E2B">
              <w:t>.С</w:t>
            </w:r>
            <w:proofErr w:type="gramEnd"/>
            <w:r w:rsidRPr="00472E2B">
              <w:t>таврополь</w:t>
            </w:r>
          </w:p>
        </w:tc>
        <w:tc>
          <w:tcPr>
            <w:tcW w:w="6946" w:type="dxa"/>
          </w:tcPr>
          <w:p w:rsidR="00017816" w:rsidRPr="00472E2B" w:rsidRDefault="00472E2B" w:rsidP="00472E2B">
            <w:r>
              <w:t>21.09.2024</w:t>
            </w:r>
          </w:p>
        </w:tc>
      </w:tr>
      <w:tr w:rsidR="003E14F6" w:rsidRPr="00472E2B" w:rsidTr="009A3B83">
        <w:tc>
          <w:tcPr>
            <w:tcW w:w="992" w:type="dxa"/>
          </w:tcPr>
          <w:p w:rsidR="003E14F6" w:rsidRPr="00472E2B" w:rsidRDefault="003E14F6" w:rsidP="005F1E38"/>
        </w:tc>
        <w:tc>
          <w:tcPr>
            <w:tcW w:w="6804" w:type="dxa"/>
          </w:tcPr>
          <w:p w:rsidR="003E14F6" w:rsidRPr="00472E2B" w:rsidRDefault="003E14F6" w:rsidP="005F1E38">
            <w:r w:rsidRPr="00472E2B">
              <w:t>Беседа с представителем Профессионального швейного лицея № 4</w:t>
            </w:r>
            <w:r w:rsidR="000F15B2">
              <w:t xml:space="preserve"> </w:t>
            </w:r>
            <w:r w:rsidRPr="00472E2B">
              <w:t>г</w:t>
            </w:r>
            <w:proofErr w:type="gramStart"/>
            <w:r w:rsidRPr="00472E2B">
              <w:t>.В</w:t>
            </w:r>
            <w:proofErr w:type="gramEnd"/>
            <w:r w:rsidRPr="00472E2B">
              <w:t>ладикавказ</w:t>
            </w:r>
          </w:p>
        </w:tc>
        <w:tc>
          <w:tcPr>
            <w:tcW w:w="6946" w:type="dxa"/>
          </w:tcPr>
          <w:p w:rsidR="003E14F6" w:rsidRPr="00472E2B" w:rsidRDefault="0004514B" w:rsidP="005F1E38">
            <w:r w:rsidRPr="00472E2B">
              <w:t>25.11.2024</w:t>
            </w:r>
          </w:p>
        </w:tc>
      </w:tr>
      <w:tr w:rsidR="0004514B" w:rsidRPr="00472E2B" w:rsidTr="009A3B83">
        <w:tc>
          <w:tcPr>
            <w:tcW w:w="992" w:type="dxa"/>
          </w:tcPr>
          <w:p w:rsidR="0004514B" w:rsidRPr="00472E2B" w:rsidRDefault="0004514B" w:rsidP="005F1E38"/>
        </w:tc>
        <w:tc>
          <w:tcPr>
            <w:tcW w:w="6804" w:type="dxa"/>
          </w:tcPr>
          <w:p w:rsidR="0004514B" w:rsidRPr="00472E2B" w:rsidRDefault="0004514B" w:rsidP="005F1E38">
            <w:r w:rsidRPr="00472E2B">
              <w:t xml:space="preserve">Встреча с представителем Краснодарского Высшего Военного училища </w:t>
            </w:r>
            <w:proofErr w:type="spellStart"/>
            <w:r w:rsidRPr="00472E2B">
              <w:t>имениС.М.Штеменко</w:t>
            </w:r>
            <w:proofErr w:type="spellEnd"/>
          </w:p>
        </w:tc>
        <w:tc>
          <w:tcPr>
            <w:tcW w:w="6946" w:type="dxa"/>
          </w:tcPr>
          <w:p w:rsidR="0004514B" w:rsidRPr="00472E2B" w:rsidRDefault="0004514B" w:rsidP="005F1E38">
            <w:r w:rsidRPr="00472E2B">
              <w:t>16.12.2024</w:t>
            </w:r>
          </w:p>
        </w:tc>
      </w:tr>
      <w:tr w:rsidR="00CE121D" w:rsidRPr="00472E2B" w:rsidTr="009A3B83">
        <w:tc>
          <w:tcPr>
            <w:tcW w:w="992" w:type="dxa"/>
          </w:tcPr>
          <w:p w:rsidR="00CE121D" w:rsidRPr="00472E2B" w:rsidRDefault="00CE121D" w:rsidP="005F1E38"/>
        </w:tc>
        <w:tc>
          <w:tcPr>
            <w:tcW w:w="6804" w:type="dxa"/>
          </w:tcPr>
          <w:p w:rsidR="00CE121D" w:rsidRDefault="00CE121D" w:rsidP="00CE121D">
            <w:r>
              <w:t xml:space="preserve">Беседа с представителями </w:t>
            </w:r>
          </w:p>
          <w:p w:rsidR="00CE121D" w:rsidRPr="00472E2B" w:rsidRDefault="00CE121D" w:rsidP="00CE121D">
            <w:r>
              <w:t>Владикавказского колледжа управления и права</w:t>
            </w:r>
          </w:p>
        </w:tc>
        <w:tc>
          <w:tcPr>
            <w:tcW w:w="6946" w:type="dxa"/>
          </w:tcPr>
          <w:p w:rsidR="00CE121D" w:rsidRPr="00472E2B" w:rsidRDefault="00CE121D" w:rsidP="005F1E38">
            <w:r>
              <w:t>22.01.2025</w:t>
            </w:r>
          </w:p>
        </w:tc>
      </w:tr>
      <w:tr w:rsidR="00CE121D" w:rsidRPr="00472E2B" w:rsidTr="009A3B83">
        <w:tc>
          <w:tcPr>
            <w:tcW w:w="992" w:type="dxa"/>
          </w:tcPr>
          <w:p w:rsidR="00CE121D" w:rsidRPr="00472E2B" w:rsidRDefault="00CE121D" w:rsidP="005F1E38"/>
        </w:tc>
        <w:tc>
          <w:tcPr>
            <w:tcW w:w="6804" w:type="dxa"/>
          </w:tcPr>
          <w:p w:rsidR="00CE121D" w:rsidRDefault="00CE121D" w:rsidP="00CE121D">
            <w:r>
              <w:t>Беседа с представителями профессионального училища № 5</w:t>
            </w:r>
          </w:p>
        </w:tc>
        <w:tc>
          <w:tcPr>
            <w:tcW w:w="6946" w:type="dxa"/>
          </w:tcPr>
          <w:p w:rsidR="00CE121D" w:rsidRDefault="00CE121D" w:rsidP="005F1E38">
            <w:r>
              <w:t>14.03.2025</w:t>
            </w:r>
          </w:p>
        </w:tc>
      </w:tr>
      <w:tr w:rsidR="000F15B2" w:rsidRPr="00472E2B" w:rsidTr="009A3B83">
        <w:tc>
          <w:tcPr>
            <w:tcW w:w="992" w:type="dxa"/>
          </w:tcPr>
          <w:p w:rsidR="000F15B2" w:rsidRPr="00472E2B" w:rsidRDefault="000F15B2" w:rsidP="005F1E38"/>
        </w:tc>
        <w:tc>
          <w:tcPr>
            <w:tcW w:w="6804" w:type="dxa"/>
          </w:tcPr>
          <w:p w:rsidR="000F15B2" w:rsidRDefault="00CE121D" w:rsidP="005F1E38">
            <w:r>
              <w:t xml:space="preserve">Беседа с представителями </w:t>
            </w:r>
          </w:p>
          <w:p w:rsidR="00CE121D" w:rsidRPr="00472E2B" w:rsidRDefault="00CE121D" w:rsidP="005F1E38">
            <w:r>
              <w:t>Владикавказского многопрофильного техникума</w:t>
            </w:r>
          </w:p>
        </w:tc>
        <w:tc>
          <w:tcPr>
            <w:tcW w:w="6946" w:type="dxa"/>
          </w:tcPr>
          <w:p w:rsidR="000F15B2" w:rsidRPr="00472E2B" w:rsidRDefault="00CE121D" w:rsidP="005F1E38">
            <w:r>
              <w:t>15.04.2025</w:t>
            </w:r>
          </w:p>
        </w:tc>
      </w:tr>
    </w:tbl>
    <w:p w:rsidR="00D853B7" w:rsidRDefault="00D853B7">
      <w:pPr>
        <w:pStyle w:val="a3"/>
        <w:spacing w:before="21"/>
        <w:ind w:left="0"/>
        <w:jc w:val="left"/>
      </w:pPr>
    </w:p>
    <w:p w:rsidR="00017816" w:rsidRDefault="00017816">
      <w:pPr>
        <w:pStyle w:val="a3"/>
        <w:spacing w:before="21"/>
        <w:ind w:left="0"/>
        <w:jc w:val="left"/>
      </w:pPr>
    </w:p>
    <w:p w:rsidR="00017816" w:rsidRDefault="00017816">
      <w:pPr>
        <w:pStyle w:val="a3"/>
        <w:spacing w:before="21"/>
        <w:ind w:left="0"/>
        <w:jc w:val="left"/>
      </w:pPr>
    </w:p>
    <w:p w:rsidR="00D853B7" w:rsidRDefault="00B87C54" w:rsidP="000F15B2">
      <w:pPr>
        <w:pStyle w:val="a3"/>
        <w:tabs>
          <w:tab w:val="left" w:pos="2270"/>
          <w:tab w:val="left" w:pos="3769"/>
          <w:tab w:val="left" w:pos="5899"/>
          <w:tab w:val="left" w:pos="6259"/>
          <w:tab w:val="left" w:pos="7034"/>
          <w:tab w:val="left" w:pos="8456"/>
          <w:tab w:val="left" w:pos="9278"/>
          <w:tab w:val="left" w:pos="10374"/>
        </w:tabs>
        <w:ind w:right="282" w:firstLine="720"/>
        <w:jc w:val="left"/>
      </w:pPr>
      <w:r>
        <w:t>Из</w:t>
      </w:r>
      <w:r>
        <w:rPr>
          <w:spacing w:val="80"/>
        </w:rPr>
        <w:t xml:space="preserve"> </w:t>
      </w:r>
      <w:r w:rsidR="00380C47">
        <w:t>таблиц</w:t>
      </w:r>
      <w:r>
        <w:t>ы,</w:t>
      </w:r>
      <w:r>
        <w:rPr>
          <w:spacing w:val="80"/>
        </w:rPr>
        <w:t xml:space="preserve"> </w:t>
      </w:r>
      <w:r>
        <w:t>приведенной</w:t>
      </w:r>
      <w:r>
        <w:rPr>
          <w:spacing w:val="80"/>
        </w:rPr>
        <w:t xml:space="preserve"> </w:t>
      </w:r>
      <w:r>
        <w:t>выше</w:t>
      </w:r>
      <w:r>
        <w:rPr>
          <w:spacing w:val="8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сделать</w:t>
      </w:r>
      <w:r>
        <w:rPr>
          <w:spacing w:val="80"/>
        </w:rPr>
        <w:t xml:space="preserve"> </w:t>
      </w:r>
      <w:r>
        <w:t>вывод,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rPr>
          <w:spacing w:val="-2"/>
        </w:rPr>
        <w:t>систематически</w:t>
      </w:r>
      <w:r>
        <w:tab/>
      </w:r>
      <w:r>
        <w:rPr>
          <w:spacing w:val="-2"/>
        </w:rPr>
        <w:t>проводится</w:t>
      </w:r>
      <w:r w:rsidR="000F15B2">
        <w:rPr>
          <w:spacing w:val="-2"/>
        </w:rPr>
        <w:t xml:space="preserve"> </w:t>
      </w:r>
      <w:r>
        <w:rPr>
          <w:spacing w:val="-2"/>
        </w:rPr>
        <w:t>информирование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мире</w:t>
      </w:r>
      <w:r>
        <w:tab/>
      </w:r>
      <w:r>
        <w:rPr>
          <w:spacing w:val="-2"/>
        </w:rPr>
        <w:t>профессий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встречи</w:t>
      </w:r>
      <w:r>
        <w:tab/>
      </w:r>
      <w:r>
        <w:rPr>
          <w:spacing w:val="-10"/>
        </w:rPr>
        <w:t>с</w:t>
      </w:r>
      <w:r w:rsidR="000F15B2">
        <w:rPr>
          <w:spacing w:val="-10"/>
        </w:rPr>
        <w:t xml:space="preserve"> </w:t>
      </w:r>
      <w:r>
        <w:t>представителями профессиональных учебных заведений края, экскурсии на предприятия и организации</w:t>
      </w:r>
      <w:r>
        <w:rPr>
          <w:spacing w:val="-11"/>
        </w:rPr>
        <w:t xml:space="preserve"> </w:t>
      </w:r>
      <w:r>
        <w:t>города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района.</w:t>
      </w:r>
      <w:r>
        <w:rPr>
          <w:spacing w:val="-11"/>
        </w:rPr>
        <w:t xml:space="preserve"> </w:t>
      </w:r>
    </w:p>
    <w:p w:rsidR="00D853B7" w:rsidRDefault="00CE121D" w:rsidP="000F15B2">
      <w:pPr>
        <w:pStyle w:val="a3"/>
        <w:ind w:right="280" w:firstLine="720"/>
        <w:jc w:val="left"/>
      </w:pPr>
      <w:r>
        <w:t>Н</w:t>
      </w:r>
      <w:r w:rsidR="00B87C54">
        <w:t xml:space="preserve">еобходимо усилить контроль над реализацией </w:t>
      </w:r>
      <w:proofErr w:type="spellStart"/>
      <w:r w:rsidR="00B87C54">
        <w:t>профориентационного</w:t>
      </w:r>
      <w:proofErr w:type="spellEnd"/>
      <w:r w:rsidR="00B87C54">
        <w:t xml:space="preserve"> минимума классными руководителями, организовать взаимодействие с предприятиями города и района. Классным руководителям при отсутствии возможности выхода на предприятия и учебные заведения города использовать цифровые ресурсы для знакомства с профессиями, проводить работу с родителями: выступления родителей на классном часе, организация мастер-классов.</w:t>
      </w:r>
    </w:p>
    <w:p w:rsidR="00D853B7" w:rsidRDefault="00B87C54" w:rsidP="000F15B2">
      <w:pPr>
        <w:pStyle w:val="a3"/>
        <w:ind w:right="282" w:firstLine="708"/>
        <w:jc w:val="left"/>
      </w:pPr>
      <w:proofErr w:type="spellStart"/>
      <w:r>
        <w:t>Профориентационная</w:t>
      </w:r>
      <w:proofErr w:type="spellEnd"/>
      <w:r>
        <w:t xml:space="preserve"> деятельность освещается на сайте школы и в официальной группе МБОУ СОШ №</w:t>
      </w:r>
      <w:r w:rsidR="00380C47">
        <w:t>3</w:t>
      </w:r>
      <w:r w:rsidR="003A3293">
        <w:t>3</w:t>
      </w:r>
      <w:r>
        <w:t xml:space="preserve"> в социальной сети «</w:t>
      </w:r>
      <w:proofErr w:type="spellStart"/>
      <w:r>
        <w:t>ВКонтакте</w:t>
      </w:r>
      <w:proofErr w:type="spellEnd"/>
      <w:r>
        <w:t>», где размещается</w:t>
      </w:r>
      <w:r>
        <w:rPr>
          <w:spacing w:val="70"/>
        </w:rPr>
        <w:t xml:space="preserve">  </w:t>
      </w:r>
      <w:r>
        <w:t>информация</w:t>
      </w:r>
      <w:r>
        <w:rPr>
          <w:spacing w:val="72"/>
        </w:rPr>
        <w:t xml:space="preserve">  </w:t>
      </w:r>
      <w:r>
        <w:t>в</w:t>
      </w:r>
      <w:r>
        <w:rPr>
          <w:spacing w:val="72"/>
        </w:rPr>
        <w:t xml:space="preserve">  </w:t>
      </w:r>
      <w:r>
        <w:t>ленте</w:t>
      </w:r>
      <w:r>
        <w:rPr>
          <w:spacing w:val="71"/>
        </w:rPr>
        <w:t xml:space="preserve">  </w:t>
      </w:r>
      <w:r>
        <w:t>новостей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специальном</w:t>
      </w:r>
      <w:r>
        <w:rPr>
          <w:spacing w:val="71"/>
        </w:rPr>
        <w:t xml:space="preserve">  </w:t>
      </w:r>
      <w:r>
        <w:t>разделе</w:t>
      </w:r>
      <w:r>
        <w:rPr>
          <w:spacing w:val="72"/>
        </w:rPr>
        <w:t xml:space="preserve">  </w:t>
      </w:r>
      <w:r>
        <w:rPr>
          <w:spacing w:val="-2"/>
        </w:rPr>
        <w:t>сайта</w:t>
      </w:r>
      <w:r w:rsidR="00380C47">
        <w:rPr>
          <w:spacing w:val="-2"/>
        </w:rPr>
        <w:t xml:space="preserve"> </w:t>
      </w:r>
      <w:r>
        <w:rPr>
          <w:spacing w:val="-2"/>
        </w:rPr>
        <w:t>«Профориентация».</w:t>
      </w:r>
    </w:p>
    <w:p w:rsidR="00D853B7" w:rsidRDefault="00D853B7" w:rsidP="000F15B2">
      <w:pPr>
        <w:pStyle w:val="a3"/>
        <w:spacing w:before="13"/>
        <w:ind w:left="0"/>
        <w:jc w:val="left"/>
      </w:pPr>
    </w:p>
    <w:sectPr w:rsidR="00D853B7" w:rsidSect="000F15B2">
      <w:pgSz w:w="16850" w:h="11920" w:orient="landscape"/>
      <w:pgMar w:top="566" w:right="280" w:bottom="566" w:left="10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75E"/>
    <w:multiLevelType w:val="hybridMultilevel"/>
    <w:tmpl w:val="DCF0962C"/>
    <w:lvl w:ilvl="0" w:tplc="A82C5344">
      <w:start w:val="1"/>
      <w:numFmt w:val="decimal"/>
      <w:lvlText w:val="%1)"/>
      <w:lvlJc w:val="left"/>
      <w:pPr>
        <w:ind w:left="28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66C128">
      <w:numFmt w:val="bullet"/>
      <w:lvlText w:val="•"/>
      <w:lvlJc w:val="left"/>
      <w:pPr>
        <w:ind w:left="1329" w:hanging="281"/>
      </w:pPr>
      <w:rPr>
        <w:rFonts w:hint="default"/>
        <w:lang w:val="ru-RU" w:eastAsia="en-US" w:bidi="ar-SA"/>
      </w:rPr>
    </w:lvl>
    <w:lvl w:ilvl="2" w:tplc="C83C56E2">
      <w:numFmt w:val="bullet"/>
      <w:lvlText w:val="•"/>
      <w:lvlJc w:val="left"/>
      <w:pPr>
        <w:ind w:left="2379" w:hanging="281"/>
      </w:pPr>
      <w:rPr>
        <w:rFonts w:hint="default"/>
        <w:lang w:val="ru-RU" w:eastAsia="en-US" w:bidi="ar-SA"/>
      </w:rPr>
    </w:lvl>
    <w:lvl w:ilvl="3" w:tplc="9FC85B32">
      <w:numFmt w:val="bullet"/>
      <w:lvlText w:val="•"/>
      <w:lvlJc w:val="left"/>
      <w:pPr>
        <w:ind w:left="3429" w:hanging="281"/>
      </w:pPr>
      <w:rPr>
        <w:rFonts w:hint="default"/>
        <w:lang w:val="ru-RU" w:eastAsia="en-US" w:bidi="ar-SA"/>
      </w:rPr>
    </w:lvl>
    <w:lvl w:ilvl="4" w:tplc="DEAE7C56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5" w:tplc="6C240D36">
      <w:numFmt w:val="bullet"/>
      <w:lvlText w:val="•"/>
      <w:lvlJc w:val="left"/>
      <w:pPr>
        <w:ind w:left="5529" w:hanging="281"/>
      </w:pPr>
      <w:rPr>
        <w:rFonts w:hint="default"/>
        <w:lang w:val="ru-RU" w:eastAsia="en-US" w:bidi="ar-SA"/>
      </w:rPr>
    </w:lvl>
    <w:lvl w:ilvl="6" w:tplc="4DE4B264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2D6835DC">
      <w:numFmt w:val="bullet"/>
      <w:lvlText w:val="•"/>
      <w:lvlJc w:val="left"/>
      <w:pPr>
        <w:ind w:left="7629" w:hanging="281"/>
      </w:pPr>
      <w:rPr>
        <w:rFonts w:hint="default"/>
        <w:lang w:val="ru-RU" w:eastAsia="en-US" w:bidi="ar-SA"/>
      </w:rPr>
    </w:lvl>
    <w:lvl w:ilvl="8" w:tplc="853A906E"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</w:abstractNum>
  <w:abstractNum w:abstractNumId="1">
    <w:nsid w:val="1DE511EF"/>
    <w:multiLevelType w:val="multilevel"/>
    <w:tmpl w:val="6E6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D0C72"/>
    <w:multiLevelType w:val="hybridMultilevel"/>
    <w:tmpl w:val="3B40952A"/>
    <w:lvl w:ilvl="0" w:tplc="1A9C3C04">
      <w:numFmt w:val="bullet"/>
      <w:lvlText w:val="-"/>
      <w:lvlJc w:val="left"/>
      <w:pPr>
        <w:ind w:left="33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ACFE9A">
      <w:numFmt w:val="bullet"/>
      <w:lvlText w:val="•"/>
      <w:lvlJc w:val="left"/>
      <w:pPr>
        <w:ind w:left="1383" w:hanging="168"/>
      </w:pPr>
      <w:rPr>
        <w:rFonts w:hint="default"/>
        <w:lang w:val="ru-RU" w:eastAsia="en-US" w:bidi="ar-SA"/>
      </w:rPr>
    </w:lvl>
    <w:lvl w:ilvl="2" w:tplc="08B45D86">
      <w:numFmt w:val="bullet"/>
      <w:lvlText w:val="•"/>
      <w:lvlJc w:val="left"/>
      <w:pPr>
        <w:ind w:left="2427" w:hanging="168"/>
      </w:pPr>
      <w:rPr>
        <w:rFonts w:hint="default"/>
        <w:lang w:val="ru-RU" w:eastAsia="en-US" w:bidi="ar-SA"/>
      </w:rPr>
    </w:lvl>
    <w:lvl w:ilvl="3" w:tplc="74E84CDE">
      <w:numFmt w:val="bullet"/>
      <w:lvlText w:val="•"/>
      <w:lvlJc w:val="left"/>
      <w:pPr>
        <w:ind w:left="3471" w:hanging="168"/>
      </w:pPr>
      <w:rPr>
        <w:rFonts w:hint="default"/>
        <w:lang w:val="ru-RU" w:eastAsia="en-US" w:bidi="ar-SA"/>
      </w:rPr>
    </w:lvl>
    <w:lvl w:ilvl="4" w:tplc="46300560">
      <w:numFmt w:val="bullet"/>
      <w:lvlText w:val="•"/>
      <w:lvlJc w:val="left"/>
      <w:pPr>
        <w:ind w:left="4515" w:hanging="168"/>
      </w:pPr>
      <w:rPr>
        <w:rFonts w:hint="default"/>
        <w:lang w:val="ru-RU" w:eastAsia="en-US" w:bidi="ar-SA"/>
      </w:rPr>
    </w:lvl>
    <w:lvl w:ilvl="5" w:tplc="9D3C71DC">
      <w:numFmt w:val="bullet"/>
      <w:lvlText w:val="•"/>
      <w:lvlJc w:val="left"/>
      <w:pPr>
        <w:ind w:left="5559" w:hanging="168"/>
      </w:pPr>
      <w:rPr>
        <w:rFonts w:hint="default"/>
        <w:lang w:val="ru-RU" w:eastAsia="en-US" w:bidi="ar-SA"/>
      </w:rPr>
    </w:lvl>
    <w:lvl w:ilvl="6" w:tplc="9E12AAE0">
      <w:numFmt w:val="bullet"/>
      <w:lvlText w:val="•"/>
      <w:lvlJc w:val="left"/>
      <w:pPr>
        <w:ind w:left="6603" w:hanging="168"/>
      </w:pPr>
      <w:rPr>
        <w:rFonts w:hint="default"/>
        <w:lang w:val="ru-RU" w:eastAsia="en-US" w:bidi="ar-SA"/>
      </w:rPr>
    </w:lvl>
    <w:lvl w:ilvl="7" w:tplc="CC2AF492">
      <w:numFmt w:val="bullet"/>
      <w:lvlText w:val="•"/>
      <w:lvlJc w:val="left"/>
      <w:pPr>
        <w:ind w:left="7647" w:hanging="168"/>
      </w:pPr>
      <w:rPr>
        <w:rFonts w:hint="default"/>
        <w:lang w:val="ru-RU" w:eastAsia="en-US" w:bidi="ar-SA"/>
      </w:rPr>
    </w:lvl>
    <w:lvl w:ilvl="8" w:tplc="459AAE76">
      <w:numFmt w:val="bullet"/>
      <w:lvlText w:val="•"/>
      <w:lvlJc w:val="left"/>
      <w:pPr>
        <w:ind w:left="8691" w:hanging="168"/>
      </w:pPr>
      <w:rPr>
        <w:rFonts w:hint="default"/>
        <w:lang w:val="ru-RU" w:eastAsia="en-US" w:bidi="ar-SA"/>
      </w:rPr>
    </w:lvl>
  </w:abstractNum>
  <w:abstractNum w:abstractNumId="3">
    <w:nsid w:val="2F8B31F7"/>
    <w:multiLevelType w:val="multilevel"/>
    <w:tmpl w:val="200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645D9"/>
    <w:multiLevelType w:val="hybridMultilevel"/>
    <w:tmpl w:val="92544E42"/>
    <w:lvl w:ilvl="0" w:tplc="BD863ED6">
      <w:start w:val="1"/>
      <w:numFmt w:val="decimal"/>
      <w:lvlText w:val="%1."/>
      <w:lvlJc w:val="left"/>
      <w:pPr>
        <w:ind w:left="286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FCA4B4">
      <w:numFmt w:val="bullet"/>
      <w:lvlText w:val="•"/>
      <w:lvlJc w:val="left"/>
      <w:pPr>
        <w:ind w:left="1329" w:hanging="286"/>
      </w:pPr>
      <w:rPr>
        <w:rFonts w:hint="default"/>
        <w:lang w:val="ru-RU" w:eastAsia="en-US" w:bidi="ar-SA"/>
      </w:rPr>
    </w:lvl>
    <w:lvl w:ilvl="2" w:tplc="2FA089EC">
      <w:numFmt w:val="bullet"/>
      <w:lvlText w:val="•"/>
      <w:lvlJc w:val="left"/>
      <w:pPr>
        <w:ind w:left="2379" w:hanging="286"/>
      </w:pPr>
      <w:rPr>
        <w:rFonts w:hint="default"/>
        <w:lang w:val="ru-RU" w:eastAsia="en-US" w:bidi="ar-SA"/>
      </w:rPr>
    </w:lvl>
    <w:lvl w:ilvl="3" w:tplc="8A6A97E2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4D0C3C2E">
      <w:numFmt w:val="bullet"/>
      <w:lvlText w:val="•"/>
      <w:lvlJc w:val="left"/>
      <w:pPr>
        <w:ind w:left="4479" w:hanging="286"/>
      </w:pPr>
      <w:rPr>
        <w:rFonts w:hint="default"/>
        <w:lang w:val="ru-RU" w:eastAsia="en-US" w:bidi="ar-SA"/>
      </w:rPr>
    </w:lvl>
    <w:lvl w:ilvl="5" w:tplc="3D368BBE">
      <w:numFmt w:val="bullet"/>
      <w:lvlText w:val="•"/>
      <w:lvlJc w:val="left"/>
      <w:pPr>
        <w:ind w:left="5529" w:hanging="286"/>
      </w:pPr>
      <w:rPr>
        <w:rFonts w:hint="default"/>
        <w:lang w:val="ru-RU" w:eastAsia="en-US" w:bidi="ar-SA"/>
      </w:rPr>
    </w:lvl>
    <w:lvl w:ilvl="6" w:tplc="6654364C">
      <w:numFmt w:val="bullet"/>
      <w:lvlText w:val="•"/>
      <w:lvlJc w:val="left"/>
      <w:pPr>
        <w:ind w:left="6579" w:hanging="286"/>
      </w:pPr>
      <w:rPr>
        <w:rFonts w:hint="default"/>
        <w:lang w:val="ru-RU" w:eastAsia="en-US" w:bidi="ar-SA"/>
      </w:rPr>
    </w:lvl>
    <w:lvl w:ilvl="7" w:tplc="7A14C5DE">
      <w:numFmt w:val="bullet"/>
      <w:lvlText w:val="•"/>
      <w:lvlJc w:val="left"/>
      <w:pPr>
        <w:ind w:left="7629" w:hanging="286"/>
      </w:pPr>
      <w:rPr>
        <w:rFonts w:hint="default"/>
        <w:lang w:val="ru-RU" w:eastAsia="en-US" w:bidi="ar-SA"/>
      </w:rPr>
    </w:lvl>
    <w:lvl w:ilvl="8" w:tplc="92203BDC">
      <w:numFmt w:val="bullet"/>
      <w:lvlText w:val="•"/>
      <w:lvlJc w:val="left"/>
      <w:pPr>
        <w:ind w:left="8679" w:hanging="286"/>
      </w:pPr>
      <w:rPr>
        <w:rFonts w:hint="default"/>
        <w:lang w:val="ru-RU" w:eastAsia="en-US" w:bidi="ar-SA"/>
      </w:rPr>
    </w:lvl>
  </w:abstractNum>
  <w:abstractNum w:abstractNumId="5">
    <w:nsid w:val="641E219C"/>
    <w:multiLevelType w:val="multilevel"/>
    <w:tmpl w:val="33B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B1268"/>
    <w:multiLevelType w:val="hybridMultilevel"/>
    <w:tmpl w:val="CA2A4842"/>
    <w:lvl w:ilvl="0" w:tplc="8D14D3B6">
      <w:numFmt w:val="bullet"/>
      <w:lvlText w:val="-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8706F88">
      <w:numFmt w:val="bullet"/>
      <w:lvlText w:val="-"/>
      <w:lvlJc w:val="left"/>
      <w:pPr>
        <w:ind w:left="28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76CB4FE">
      <w:numFmt w:val="bullet"/>
      <w:lvlText w:val="•"/>
      <w:lvlJc w:val="left"/>
      <w:pPr>
        <w:ind w:left="1446" w:hanging="152"/>
      </w:pPr>
      <w:rPr>
        <w:rFonts w:hint="default"/>
        <w:lang w:val="ru-RU" w:eastAsia="en-US" w:bidi="ar-SA"/>
      </w:rPr>
    </w:lvl>
    <w:lvl w:ilvl="3" w:tplc="2018B808">
      <w:numFmt w:val="bullet"/>
      <w:lvlText w:val="•"/>
      <w:lvlJc w:val="left"/>
      <w:pPr>
        <w:ind w:left="2613" w:hanging="152"/>
      </w:pPr>
      <w:rPr>
        <w:rFonts w:hint="default"/>
        <w:lang w:val="ru-RU" w:eastAsia="en-US" w:bidi="ar-SA"/>
      </w:rPr>
    </w:lvl>
    <w:lvl w:ilvl="4" w:tplc="C100A424">
      <w:numFmt w:val="bullet"/>
      <w:lvlText w:val="•"/>
      <w:lvlJc w:val="left"/>
      <w:pPr>
        <w:ind w:left="3779" w:hanging="152"/>
      </w:pPr>
      <w:rPr>
        <w:rFonts w:hint="default"/>
        <w:lang w:val="ru-RU" w:eastAsia="en-US" w:bidi="ar-SA"/>
      </w:rPr>
    </w:lvl>
    <w:lvl w:ilvl="5" w:tplc="A6BC273A">
      <w:numFmt w:val="bullet"/>
      <w:lvlText w:val="•"/>
      <w:lvlJc w:val="left"/>
      <w:pPr>
        <w:ind w:left="4946" w:hanging="152"/>
      </w:pPr>
      <w:rPr>
        <w:rFonts w:hint="default"/>
        <w:lang w:val="ru-RU" w:eastAsia="en-US" w:bidi="ar-SA"/>
      </w:rPr>
    </w:lvl>
    <w:lvl w:ilvl="6" w:tplc="3B185EB0">
      <w:numFmt w:val="bullet"/>
      <w:lvlText w:val="•"/>
      <w:lvlJc w:val="left"/>
      <w:pPr>
        <w:ind w:left="6112" w:hanging="152"/>
      </w:pPr>
      <w:rPr>
        <w:rFonts w:hint="default"/>
        <w:lang w:val="ru-RU" w:eastAsia="en-US" w:bidi="ar-SA"/>
      </w:rPr>
    </w:lvl>
    <w:lvl w:ilvl="7" w:tplc="245EA3A6">
      <w:numFmt w:val="bullet"/>
      <w:lvlText w:val="•"/>
      <w:lvlJc w:val="left"/>
      <w:pPr>
        <w:ind w:left="7279" w:hanging="152"/>
      </w:pPr>
      <w:rPr>
        <w:rFonts w:hint="default"/>
        <w:lang w:val="ru-RU" w:eastAsia="en-US" w:bidi="ar-SA"/>
      </w:rPr>
    </w:lvl>
    <w:lvl w:ilvl="8" w:tplc="A606BD56">
      <w:numFmt w:val="bullet"/>
      <w:lvlText w:val="•"/>
      <w:lvlJc w:val="left"/>
      <w:pPr>
        <w:ind w:left="8446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53B7"/>
    <w:rsid w:val="00017816"/>
    <w:rsid w:val="0004514B"/>
    <w:rsid w:val="00052DD0"/>
    <w:rsid w:val="000F15B2"/>
    <w:rsid w:val="001B783F"/>
    <w:rsid w:val="002F356F"/>
    <w:rsid w:val="00380C47"/>
    <w:rsid w:val="003A3293"/>
    <w:rsid w:val="003E14F6"/>
    <w:rsid w:val="00472E2B"/>
    <w:rsid w:val="00511135"/>
    <w:rsid w:val="005675CC"/>
    <w:rsid w:val="007566F4"/>
    <w:rsid w:val="00772367"/>
    <w:rsid w:val="00787B9F"/>
    <w:rsid w:val="0092691E"/>
    <w:rsid w:val="009713FA"/>
    <w:rsid w:val="009A3B83"/>
    <w:rsid w:val="00AE5545"/>
    <w:rsid w:val="00B16B4E"/>
    <w:rsid w:val="00B87C54"/>
    <w:rsid w:val="00CE121D"/>
    <w:rsid w:val="00D8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3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3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53B7"/>
    <w:pPr>
      <w:ind w:left="286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D853B7"/>
    <w:pPr>
      <w:ind w:left="286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853B7"/>
    <w:pPr>
      <w:ind w:left="286"/>
      <w:jc w:val="both"/>
    </w:pPr>
  </w:style>
  <w:style w:type="paragraph" w:customStyle="1" w:styleId="TableParagraph">
    <w:name w:val="Table Paragraph"/>
    <w:basedOn w:val="a"/>
    <w:uiPriority w:val="1"/>
    <w:qFormat/>
    <w:rsid w:val="00D853B7"/>
    <w:pPr>
      <w:spacing w:line="280" w:lineRule="exact"/>
      <w:ind w:left="107"/>
    </w:pPr>
  </w:style>
  <w:style w:type="table" w:styleId="a5">
    <w:name w:val="Table Grid"/>
    <w:basedOn w:val="a1"/>
    <w:uiPriority w:val="59"/>
    <w:rsid w:val="000178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F47EB-1E77-4AFB-99DE-0FDAE706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Судайская школа</dc:creator>
  <cp:lastModifiedBy>adm</cp:lastModifiedBy>
  <cp:revision>6</cp:revision>
  <dcterms:created xsi:type="dcterms:W3CDTF">2025-06-19T08:08:00Z</dcterms:created>
  <dcterms:modified xsi:type="dcterms:W3CDTF">2026-01-14T07:09:00Z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2016</vt:lpwstr>
  </property>
</Properties>
</file>