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63" w:rsidRPr="00E90563" w:rsidRDefault="00E90563" w:rsidP="00E9056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 – человек, любящий Родину, учащийся и трудящийся для ее развития и процветания и, в случае опасности, готовый защищать ее. Патриотом нельзя стать с рождения. Это длительный процесс личностного становления, формирование которого происходит на протяжении всей жизни. Патриотические чувства формируются в общении с природой родного края, в знакомстве с народностями и историей нации.</w:t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хотя патриотическое воспитание школьников в школе занимает одно из ведущих мест, все же воспитание патриотических чувств у ребенка начинается в семье. Родители и близкие родственники на ранних этапах развития уже формируют естественную привязанность к родному краю через колыбельные, сказки, народное творчество. Именно в семье происходит культурное развитие ребенка, передача </w:t>
      </w:r>
      <w:hyperlink r:id="rId5" w:tooltip="Семья и семейные ценности. Формирование семейных ценностей в школе" w:history="1">
        <w:r w:rsidRPr="00E415E7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семейных ценностей</w:t>
        </w:r>
      </w:hyperlink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модели поведения.</w:t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всегда находится в постоянном взаимодействии с воспитательными учреждениями. И главная задача родителей и педагога – взаимодействовать так, чтобы результат воспитательного момента был максимальным.</w:t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563" w:rsidRPr="00E90563" w:rsidRDefault="00E415E7" w:rsidP="00E90563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36025" cy="3308533"/>
            <wp:effectExtent l="19050" t="0" r="7175" b="0"/>
            <wp:docPr id="43" name="Рисунок 43" descr="http://s33.uo15.ru/wp-content/uploads/2017/05/IMG-20170506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33.uo15.ru/wp-content/uploads/2017/05/IMG-20170506-WA00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146" cy="332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8"/>
          <w:szCs w:val="58"/>
          <w:lang w:eastAsia="ru-RU"/>
        </w:rPr>
      </w:pPr>
      <w:r w:rsidRPr="00E90563">
        <w:rPr>
          <w:rFonts w:ascii="Times New Roman" w:eastAsia="Times New Roman" w:hAnsi="Times New Roman" w:cs="Times New Roman"/>
          <w:b/>
          <w:bCs/>
          <w:sz w:val="58"/>
          <w:szCs w:val="58"/>
          <w:lang w:eastAsia="ru-RU"/>
        </w:rPr>
        <w:lastRenderedPageBreak/>
        <w:t>Духовно-нравственное направление патриотического воспитания школьников</w:t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значима в современном обществе проблема </w:t>
      </w:r>
      <w:hyperlink r:id="rId7" w:tooltip="Духовно-нравственное воспитание дошкольников" w:history="1">
        <w:r w:rsidRPr="00E415E7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духовно-нравственного воспитания</w:t>
        </w:r>
      </w:hyperlink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Совесть, честь, долг – эти понятия уже не являются ключевыми и постепенно обесцениваются в современном мире.</w:t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воспитанию честного и высококультурного гражданина необходимо начинать в возрасте 6 – 7 лет, т.е. начать </w:t>
      </w:r>
      <w:hyperlink r:id="rId8" w:tooltip="Патриотическое воспитание в детском саду через разные виды деятельности" w:history="1">
        <w:r w:rsidRPr="00E415E7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патриотическое воспитание в детском саду</w:t>
        </w:r>
      </w:hyperlink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путем знакомства ребенка с нравственными нормами и правилами поведения. В дальнейшем должна быть проведена масса мероприятий, к которым следует привлекать семью и ближайшее окружение ребенка.</w:t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</w:pPr>
      <w:r w:rsidRPr="00E90563"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  <w:t>Организация духовно-нравственного развития осуществляется по следующим направлениям:</w:t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563" w:rsidRPr="00E90563" w:rsidRDefault="00E90563" w:rsidP="00E90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патриотических чувств, гражданственности и толерантное отношение к правам и свободам человека;</w:t>
      </w:r>
    </w:p>
    <w:p w:rsidR="00E90563" w:rsidRPr="00E90563" w:rsidRDefault="00E90563" w:rsidP="00E90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нравственности и морального сознания;</w:t>
      </w:r>
    </w:p>
    <w:p w:rsidR="00E90563" w:rsidRPr="00E90563" w:rsidRDefault="00E90563" w:rsidP="00E90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трудолюбия и жизнелюбия;</w:t>
      </w:r>
    </w:p>
    <w:p w:rsidR="00E90563" w:rsidRPr="00E90563" w:rsidRDefault="00E90563" w:rsidP="00E90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и любви к семье и природе,</w:t>
      </w:r>
    </w:p>
    <w:p w:rsidR="00E90563" w:rsidRPr="00E90563" w:rsidRDefault="00E90563" w:rsidP="00E90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ценностного отношения к здоровью и </w:t>
      </w:r>
      <w:hyperlink r:id="rId9" w:tooltip="Здоровый образ жизни для детей" w:history="1">
        <w:r w:rsidRPr="00E415E7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здоровому образу жизни</w:t>
        </w:r>
      </w:hyperlink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0563" w:rsidRPr="00E90563" w:rsidRDefault="00E90563" w:rsidP="00E90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чувства прекрасного и приобщение к искусству и творчеству.</w:t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15E7" w:rsidRPr="00E415E7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857500" cy="1905000"/>
            <wp:effectExtent l="19050" t="0" r="0" b="0"/>
            <wp:docPr id="9" name="Рисунок 1" descr="IMG_0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Picture 6" descr="IMG_094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15E7" w:rsidRPr="00E415E7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857500" cy="1905000"/>
            <wp:effectExtent l="19050" t="0" r="0" b="0"/>
            <wp:docPr id="10" name="Рисунок 2" descr="IMG_0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 descr="IMG_094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0563" w:rsidRPr="00E90563" w:rsidRDefault="00E90563" w:rsidP="00E90563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школьников не должно быть прерогативой исключительно педагогов, в этом процессе должна участвовать и семья. Очень важно проводить беседы с детьми на темы национальной терпимости, правил поведения и моральных норм.</w:t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пикники и субботники, следует акцентировать внимание детей на сознательности и ответственности человека, необходимости постоянно думать </w:t>
      </w:r>
      <w:hyperlink r:id="rId12" w:tooltip="Охрана окружающей среды. Экологические проекты в школе." w:history="1">
        <w:r w:rsidRPr="00E415E7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о защите окружающей среды</w:t>
        </w:r>
      </w:hyperlink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не всегда удается найти подходящий момент и побеседовать с учениками на столь глубокие темы, поэтому такую работу должны проводить и родители. А вот классные часы, деловые игры, тематические праздники – прерогатива учителей. Внеурочные занятия в игровой форме, способствуют более глубокому запоминанию основных принципов преподаваемого материала.</w:t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воспитание является одним из основополагающих элементов школьного образования, что содействует воспитанию добрых, искренних, трудолюбивых людей.</w:t>
      </w:r>
      <w:r w:rsidRPr="00E415E7">
        <w:rPr>
          <w:rFonts w:ascii="Times New Roman" w:hAnsi="Times New Roman" w:cs="Times New Roman"/>
        </w:rPr>
        <w:t xml:space="preserve"> </w:t>
      </w:r>
      <w:r w:rsidRPr="00E415E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61945" cy="1899920"/>
            <wp:effectExtent l="19050" t="0" r="0" b="0"/>
            <wp:docPr id="18" name="Рисунок 18" descr="IMG_219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_2191 (1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8"/>
          <w:szCs w:val="58"/>
          <w:lang w:eastAsia="ru-RU"/>
        </w:rPr>
      </w:pPr>
      <w:r w:rsidRPr="00E90563">
        <w:rPr>
          <w:rFonts w:ascii="Times New Roman" w:eastAsia="Times New Roman" w:hAnsi="Times New Roman" w:cs="Times New Roman"/>
          <w:b/>
          <w:bCs/>
          <w:sz w:val="58"/>
          <w:szCs w:val="58"/>
          <w:lang w:eastAsia="ru-RU"/>
        </w:rPr>
        <w:t>Патриотическое воспитание через культурно-историческое направление</w:t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</w:pPr>
      <w:r w:rsidRPr="00E90563"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  <w:t>Культурно-историческое патриотическое воспитание школьников предполагает работу по следующим направлениям:</w:t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563" w:rsidRPr="00E90563" w:rsidRDefault="00E90563" w:rsidP="00E90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привитие любви у учащихся к родному краю, его природе и людям;</w:t>
      </w:r>
    </w:p>
    <w:p w:rsidR="00E90563" w:rsidRPr="00E90563" w:rsidRDefault="00E90563" w:rsidP="00E90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установки на сохранение памятников боевой славы, имеющих культурную и историческую ценность;</w:t>
      </w:r>
    </w:p>
    <w:p w:rsidR="00E90563" w:rsidRPr="00E90563" w:rsidRDefault="00E90563" w:rsidP="00E90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ooltip="Воспитание толерантности" w:history="1">
        <w:r w:rsidRPr="00E415E7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воспитание толерантности</w:t>
        </w:r>
      </w:hyperlink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людям разных народностей и религий.</w:t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русской культуре </w:t>
      </w:r>
      <w:proofErr w:type="gramStart"/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традиций, которые играют огромную роль для русского человека. Воспитание в культурно-историческом контексте формирует понимание значимости государства в мире и истории, а также знание традиций своего народа.</w:t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педагога, работая в этом направлении, воспитать чувство долга перед государством, семьей и Родиной, привить любовь к родной природе и уважение к окружающим.</w:t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563" w:rsidRPr="00E90563" w:rsidRDefault="00E415E7" w:rsidP="00E90563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5E7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857500" cy="1905000"/>
            <wp:effectExtent l="19050" t="0" r="0" b="0"/>
            <wp:docPr id="11" name="Рисунок 3" descr="IMG_9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6" name="Picture 2" descr="IMG_97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</w:pPr>
      <w:r w:rsidRPr="00E90563"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  <w:t>Для формирования гражданственности, духовности, воспитания нравственности используется множество методов и форм обучения, среди которых:</w:t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563" w:rsidRPr="00E90563" w:rsidRDefault="00E90563" w:rsidP="00E90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краеведческих кружков и </w:t>
      </w:r>
      <w:hyperlink r:id="rId16" w:tooltip="Школьный музей – центр воспитания патриотизма" w:history="1">
        <w:r w:rsidRPr="00E415E7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музеев</w:t>
        </w:r>
      </w:hyperlink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0563" w:rsidRPr="00E90563" w:rsidRDefault="00E90563" w:rsidP="00E90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исторических экскурсий;</w:t>
      </w:r>
    </w:p>
    <w:p w:rsidR="00E90563" w:rsidRPr="00E90563" w:rsidRDefault="00E90563" w:rsidP="00E90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уроков мужества и толерантности, тематических вечеров;</w:t>
      </w:r>
    </w:p>
    <w:p w:rsidR="00E90563" w:rsidRPr="00E90563" w:rsidRDefault="00E90563" w:rsidP="00E90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конкурсной работы на экологическую тему.</w:t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E415E7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3305260" cy="2194217"/>
            <wp:effectExtent l="19050" t="0" r="9440" b="0"/>
            <wp:docPr id="8" name="Рисунок 15" descr="IMG_2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_260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562" cy="219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15E7" w:rsidRPr="00E415E7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143125" cy="2857500"/>
            <wp:effectExtent l="19050" t="0" r="9525" b="0"/>
            <wp:docPr id="12" name="Рисунок 4" descr="IMG-20170222-WA0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4" name="Picture 8" descr="IMG-20170222-WA002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8"/>
          <w:szCs w:val="58"/>
          <w:lang w:eastAsia="ru-RU"/>
        </w:rPr>
      </w:pPr>
      <w:r w:rsidRPr="00E90563">
        <w:rPr>
          <w:rFonts w:ascii="Times New Roman" w:eastAsia="Times New Roman" w:hAnsi="Times New Roman" w:cs="Times New Roman"/>
          <w:b/>
          <w:bCs/>
          <w:sz w:val="58"/>
          <w:szCs w:val="58"/>
          <w:lang w:eastAsia="ru-RU"/>
        </w:rPr>
        <w:t>Правовое и гражданско-патриотическое воспитание школьников</w:t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главнейших задач образовательного процесса является воспитание честного, сильного, морально-устойчивого, доброго человека, </w:t>
      </w:r>
      <w:hyperlink r:id="rId19" w:tooltip="Конвенция о правах ребенка. Как рассказать детям об их правах?" w:history="1">
        <w:r w:rsidRPr="00E415E7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знающего свои права</w:t>
        </w:r>
      </w:hyperlink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целью данного направления является формирование умения вести диалог в экстренной ситуации и сохранять самообладание, воспитание чувства ответственности, формирование активной гражданской позиции, воспитание многогранной личности, успешно функционирующей в обществе.</w:t>
      </w:r>
      <w:proofErr w:type="gramEnd"/>
    </w:p>
    <w:p w:rsidR="00E90563" w:rsidRPr="00E90563" w:rsidRDefault="00E90563" w:rsidP="00E415E7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15E7" w:rsidRPr="00E415E7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833500" cy="2372591"/>
            <wp:effectExtent l="19050" t="0" r="0" b="0"/>
            <wp:docPr id="13" name="Рисунок 5" descr="IMG-20170222-WA0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Picture 4" descr="IMG-20170222-WA001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231" cy="2370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</w:pPr>
      <w:r w:rsidRPr="00E90563"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  <w:lastRenderedPageBreak/>
        <w:t>Гражданско-патриотическое воспитание в школе целесообразно проводить в несколько этапов:</w:t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563" w:rsidRPr="00E90563" w:rsidRDefault="00E90563" w:rsidP="00E905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Начальная школа.</w:t>
      </w: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первом этапе закладываются основные ценности и нормы поведения. Школьник осознает себя гражданином своей страны, личностью, ответственной за свою деятельность. Помимо этого, развиваются коммуникативные навыки ребенка и его творческий потенциал. (Читайте подробнее в статье "</w:t>
      </w:r>
      <w:hyperlink r:id="rId21" w:tooltip="Патриотическое воспитание младших школьников" w:history="1">
        <w:r w:rsidRPr="00E415E7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Патриотическое воспитание младших школьников</w:t>
        </w:r>
      </w:hyperlink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")</w:t>
      </w:r>
    </w:p>
    <w:p w:rsidR="00E90563" w:rsidRPr="00E90563" w:rsidRDefault="00E90563" w:rsidP="00E905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 школа.</w:t>
      </w: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Главной задачей этого этапа является воспитание уважения к праву и закону, ответственности перед социумом. Формирование в сознании школьника этих понятий очень важно, так как необходимо для дальнейшей благополучной жизни в обществе.</w:t>
      </w:r>
    </w:p>
    <w:p w:rsidR="00E90563" w:rsidRPr="00E415E7" w:rsidRDefault="00E90563" w:rsidP="00E905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третьем этапе</w:t>
      </w: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углубляются и расширяются познания школьника о правах и свободах человека, определяется его гражданская позиция и политическая ориентация. Целью этого этапа является формирование готовности защищать и отстаивать свою гражданскую позицию и свои права, а также права других людей.</w:t>
      </w:r>
    </w:p>
    <w:p w:rsidR="00E415E7" w:rsidRPr="00E90563" w:rsidRDefault="00E415E7" w:rsidP="00E415E7">
      <w:pPr>
        <w:shd w:val="clear" w:color="auto" w:fill="FFFFFF"/>
        <w:spacing w:before="100" w:beforeAutospacing="1" w:after="100" w:afterAutospacing="1" w:line="240" w:lineRule="auto"/>
        <w:ind w:left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14805" cy="2861945"/>
            <wp:effectExtent l="19050" t="0" r="4445" b="0"/>
            <wp:docPr id="37" name="Рисунок 37" descr="IMG-20170517-WA014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G-20170517-WA0144[1]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5E7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857500" cy="1552576"/>
            <wp:effectExtent l="19050" t="0" r="0" b="0"/>
            <wp:docPr id="14" name="Рисунок 6" descr="risuno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0" name="Picture 2" descr="risunok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52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</w:pPr>
      <w:r w:rsidRPr="00E90563"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  <w:t>Для наилучшего усвоения поставленных задач, необходимо использовать следующие формы обучения:</w:t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563" w:rsidRPr="00E90563" w:rsidRDefault="00E90563" w:rsidP="00E90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уроков обществознания и истории;</w:t>
      </w:r>
    </w:p>
    <w:p w:rsidR="00E90563" w:rsidRPr="00E90563" w:rsidRDefault="00E90563" w:rsidP="00E90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правовых клубов и кружков;</w:t>
      </w:r>
    </w:p>
    <w:p w:rsidR="00E90563" w:rsidRPr="00E90563" w:rsidRDefault="00E90563" w:rsidP="00E90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часы, посвященные правам и свободам человека;</w:t>
      </w:r>
    </w:p>
    <w:p w:rsidR="00E90563" w:rsidRPr="00E90563" w:rsidRDefault="00E90563" w:rsidP="00E90563">
      <w:pPr>
        <w:numPr>
          <w:ilvl w:val="0"/>
          <w:numId w:val="5"/>
        </w:numPr>
        <w:shd w:val="clear" w:color="auto" w:fill="FFFFFF"/>
        <w:spacing w:before="100" w:beforeAutospacing="1" w:after="187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ежемесячных тематических мероприятий, экономико-правовой направленности, например, «День предпринимателя», «Открой свое дело» и пр.; </w:t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8"/>
          <w:lang w:eastAsia="ru-RU"/>
        </w:rPr>
      </w:pPr>
      <w:r w:rsidRPr="00E90563">
        <w:rPr>
          <w:rFonts w:ascii="Times New Roman" w:eastAsia="Times New Roman" w:hAnsi="Times New Roman" w:cs="Times New Roman"/>
          <w:b/>
          <w:bCs/>
          <w:sz w:val="56"/>
          <w:szCs w:val="58"/>
          <w:lang w:eastAsia="ru-RU"/>
        </w:rPr>
        <w:t>Военно-патриотическое воспитание школьников</w:t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Военно-патриотическое направление в воспитании наиболее распространено в системе школьного образования. Этому способствуют различные праздники, такие как День защитника Отечества, День Победы, которые отмечаются повсеместно по всей России.</w:t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данного направления является необходимость формирования у школьника таких чувств, мыслей и идей, которые служили бы на благо Родины, призывали к ответственности перед народом и перед страной.</w:t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Залогом правильного воспитания патриота является активная работа всего педагогического коллектива, родительского комитета и </w:t>
      </w:r>
      <w:hyperlink r:id="rId24" w:tooltip="Как организовать самоуправление в школе?" w:history="1">
        <w:r w:rsidRPr="00E415E7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ученического актива</w:t>
        </w:r>
      </w:hyperlink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заранее планируются и проводятся различные мероприятия военной тематики, часто приуроченные к какой-либо дате. Это и встречи с ветеранами, и организация музеев, и проведение классных часов, и написание сочинений, и просмотр художественных и документальных фильмов с последующим обсуждением и пр.</w:t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563" w:rsidRPr="00E90563" w:rsidRDefault="00E90563" w:rsidP="00E90563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15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7879" cy="2389779"/>
            <wp:effectExtent l="19050" t="0" r="0" b="0"/>
            <wp:docPr id="33" name="Рисунок 33" descr="C:\Users\Люда\Downloads\IMG-20171209-WA0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Люда\Downloads\IMG-20171209-WA037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407" cy="240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15E7" w:rsidRPr="00E415E7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E415E7" w:rsidRPr="00E415E7">
        <w:rPr>
          <w:rFonts w:ascii="Times New Roman" w:hAnsi="Times New Roman" w:cs="Times New Roman"/>
        </w:rPr>
        <w:drawing>
          <wp:inline distT="0" distB="0" distL="0" distR="0">
            <wp:extent cx="2857500" cy="1609726"/>
            <wp:effectExtent l="19050" t="0" r="0" b="0"/>
            <wp:docPr id="16" name="Рисунок 7" descr="IMG-20170222-WA0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 descr="IMG-20170222-WA001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у многих современных школьников недостаточно сформирован идеал патриотической личности. Поэтому необходимо прилагать все усилия для того, чтобы подросток осознавал свою роль в </w:t>
      </w: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обществе, умел отстоять свою позицию и испытывал необходимость приносить пользу своей стране и народу.</w:t>
      </w:r>
    </w:p>
    <w:p w:rsidR="00E90563" w:rsidRPr="00E90563" w:rsidRDefault="00E90563" w:rsidP="00E9056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3F2D" w:rsidRPr="00E415E7" w:rsidRDefault="007D3F2D">
      <w:pPr>
        <w:rPr>
          <w:rFonts w:ascii="Times New Roman" w:hAnsi="Times New Roman" w:cs="Times New Roman"/>
        </w:rPr>
      </w:pPr>
    </w:p>
    <w:sectPr w:rsidR="007D3F2D" w:rsidRPr="00E415E7" w:rsidSect="0087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726"/>
    <w:multiLevelType w:val="multilevel"/>
    <w:tmpl w:val="08783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81AB7"/>
    <w:multiLevelType w:val="multilevel"/>
    <w:tmpl w:val="4DAA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231E9"/>
    <w:multiLevelType w:val="multilevel"/>
    <w:tmpl w:val="E55A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132D5"/>
    <w:multiLevelType w:val="multilevel"/>
    <w:tmpl w:val="82FA1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A6F39"/>
    <w:multiLevelType w:val="multilevel"/>
    <w:tmpl w:val="35EE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0563"/>
    <w:rsid w:val="0000149B"/>
    <w:rsid w:val="0000796C"/>
    <w:rsid w:val="000259DC"/>
    <w:rsid w:val="000457E7"/>
    <w:rsid w:val="00067953"/>
    <w:rsid w:val="00080C37"/>
    <w:rsid w:val="00090408"/>
    <w:rsid w:val="000A0414"/>
    <w:rsid w:val="000D2D01"/>
    <w:rsid w:val="000D3748"/>
    <w:rsid w:val="000E2EE5"/>
    <w:rsid w:val="00101B51"/>
    <w:rsid w:val="00111D63"/>
    <w:rsid w:val="00115208"/>
    <w:rsid w:val="00132621"/>
    <w:rsid w:val="00135714"/>
    <w:rsid w:val="00141F5D"/>
    <w:rsid w:val="00142388"/>
    <w:rsid w:val="00145F7F"/>
    <w:rsid w:val="001464D1"/>
    <w:rsid w:val="00151E9E"/>
    <w:rsid w:val="0016483B"/>
    <w:rsid w:val="001659E7"/>
    <w:rsid w:val="00165F0B"/>
    <w:rsid w:val="001662E1"/>
    <w:rsid w:val="00167959"/>
    <w:rsid w:val="00170B79"/>
    <w:rsid w:val="0017174A"/>
    <w:rsid w:val="00180E85"/>
    <w:rsid w:val="001818A5"/>
    <w:rsid w:val="00195A73"/>
    <w:rsid w:val="001B7204"/>
    <w:rsid w:val="001C0F00"/>
    <w:rsid w:val="001C53AE"/>
    <w:rsid w:val="001C54E1"/>
    <w:rsid w:val="001D569A"/>
    <w:rsid w:val="001D5FDA"/>
    <w:rsid w:val="001D7FBD"/>
    <w:rsid w:val="001E2C5D"/>
    <w:rsid w:val="001E57F3"/>
    <w:rsid w:val="001F0CA5"/>
    <w:rsid w:val="001F3609"/>
    <w:rsid w:val="00202DB5"/>
    <w:rsid w:val="00204373"/>
    <w:rsid w:val="002064B5"/>
    <w:rsid w:val="00212EA4"/>
    <w:rsid w:val="00213AEB"/>
    <w:rsid w:val="00215117"/>
    <w:rsid w:val="00223F2A"/>
    <w:rsid w:val="00234491"/>
    <w:rsid w:val="00251CBF"/>
    <w:rsid w:val="002607AF"/>
    <w:rsid w:val="0026175F"/>
    <w:rsid w:val="00266695"/>
    <w:rsid w:val="0027686E"/>
    <w:rsid w:val="00283D8C"/>
    <w:rsid w:val="00284DB4"/>
    <w:rsid w:val="002972D8"/>
    <w:rsid w:val="002B2372"/>
    <w:rsid w:val="002B3AB6"/>
    <w:rsid w:val="002C0F1E"/>
    <w:rsid w:val="002C1B56"/>
    <w:rsid w:val="002C384E"/>
    <w:rsid w:val="002C5D54"/>
    <w:rsid w:val="002D7174"/>
    <w:rsid w:val="002E1DAB"/>
    <w:rsid w:val="002E44B6"/>
    <w:rsid w:val="002F5218"/>
    <w:rsid w:val="002F7349"/>
    <w:rsid w:val="00301D6D"/>
    <w:rsid w:val="00301EFB"/>
    <w:rsid w:val="00302D53"/>
    <w:rsid w:val="0030559B"/>
    <w:rsid w:val="00307C01"/>
    <w:rsid w:val="00315C82"/>
    <w:rsid w:val="003168FE"/>
    <w:rsid w:val="00316B38"/>
    <w:rsid w:val="0033080C"/>
    <w:rsid w:val="00343DDA"/>
    <w:rsid w:val="00347D76"/>
    <w:rsid w:val="00347F95"/>
    <w:rsid w:val="00357B36"/>
    <w:rsid w:val="00371979"/>
    <w:rsid w:val="00376E6C"/>
    <w:rsid w:val="00380581"/>
    <w:rsid w:val="003845DA"/>
    <w:rsid w:val="003856DB"/>
    <w:rsid w:val="00392879"/>
    <w:rsid w:val="00397357"/>
    <w:rsid w:val="003A538E"/>
    <w:rsid w:val="003A62BA"/>
    <w:rsid w:val="003B0ED8"/>
    <w:rsid w:val="003B462E"/>
    <w:rsid w:val="003B65CE"/>
    <w:rsid w:val="003B6713"/>
    <w:rsid w:val="003B74C1"/>
    <w:rsid w:val="003C11F8"/>
    <w:rsid w:val="003C3493"/>
    <w:rsid w:val="003E438B"/>
    <w:rsid w:val="003F7F6C"/>
    <w:rsid w:val="00412D81"/>
    <w:rsid w:val="0042155E"/>
    <w:rsid w:val="004301EB"/>
    <w:rsid w:val="004329C7"/>
    <w:rsid w:val="00451EA5"/>
    <w:rsid w:val="00455AEA"/>
    <w:rsid w:val="0045667B"/>
    <w:rsid w:val="0046259C"/>
    <w:rsid w:val="00471D96"/>
    <w:rsid w:val="00474366"/>
    <w:rsid w:val="00491421"/>
    <w:rsid w:val="004930AF"/>
    <w:rsid w:val="004A572C"/>
    <w:rsid w:val="004A6500"/>
    <w:rsid w:val="004A6515"/>
    <w:rsid w:val="004C43DC"/>
    <w:rsid w:val="004C7D7B"/>
    <w:rsid w:val="004D407B"/>
    <w:rsid w:val="004E38AE"/>
    <w:rsid w:val="005017C6"/>
    <w:rsid w:val="00504CEA"/>
    <w:rsid w:val="0051316B"/>
    <w:rsid w:val="005167CE"/>
    <w:rsid w:val="00522F87"/>
    <w:rsid w:val="00527B98"/>
    <w:rsid w:val="00530FA9"/>
    <w:rsid w:val="005504BB"/>
    <w:rsid w:val="00565AFB"/>
    <w:rsid w:val="0057657F"/>
    <w:rsid w:val="005879F6"/>
    <w:rsid w:val="00591010"/>
    <w:rsid w:val="005B2CD3"/>
    <w:rsid w:val="005B45F5"/>
    <w:rsid w:val="005B7A77"/>
    <w:rsid w:val="005B7C80"/>
    <w:rsid w:val="005E0A29"/>
    <w:rsid w:val="005E0BFD"/>
    <w:rsid w:val="005E0ECD"/>
    <w:rsid w:val="005F07B4"/>
    <w:rsid w:val="005F0938"/>
    <w:rsid w:val="005F6E29"/>
    <w:rsid w:val="00603A5E"/>
    <w:rsid w:val="00612DC0"/>
    <w:rsid w:val="0061418F"/>
    <w:rsid w:val="006145ED"/>
    <w:rsid w:val="00624C7C"/>
    <w:rsid w:val="00656740"/>
    <w:rsid w:val="00662D71"/>
    <w:rsid w:val="00690B6E"/>
    <w:rsid w:val="00695E31"/>
    <w:rsid w:val="006A27F6"/>
    <w:rsid w:val="006A7A80"/>
    <w:rsid w:val="006B02B7"/>
    <w:rsid w:val="006B0EFC"/>
    <w:rsid w:val="006D2A98"/>
    <w:rsid w:val="006E4342"/>
    <w:rsid w:val="00703220"/>
    <w:rsid w:val="00714491"/>
    <w:rsid w:val="00737233"/>
    <w:rsid w:val="007435E6"/>
    <w:rsid w:val="00757EF0"/>
    <w:rsid w:val="0077107D"/>
    <w:rsid w:val="0077268F"/>
    <w:rsid w:val="007758B7"/>
    <w:rsid w:val="007763E1"/>
    <w:rsid w:val="007831F6"/>
    <w:rsid w:val="00791334"/>
    <w:rsid w:val="00796FC9"/>
    <w:rsid w:val="007A032C"/>
    <w:rsid w:val="007B70A6"/>
    <w:rsid w:val="007D3F2D"/>
    <w:rsid w:val="007F14FF"/>
    <w:rsid w:val="007F6333"/>
    <w:rsid w:val="00800B63"/>
    <w:rsid w:val="00803AD0"/>
    <w:rsid w:val="00805D18"/>
    <w:rsid w:val="00816536"/>
    <w:rsid w:val="00834576"/>
    <w:rsid w:val="00851FDB"/>
    <w:rsid w:val="00862482"/>
    <w:rsid w:val="00871C02"/>
    <w:rsid w:val="00873A2A"/>
    <w:rsid w:val="00877406"/>
    <w:rsid w:val="008B3B0A"/>
    <w:rsid w:val="008C3B05"/>
    <w:rsid w:val="008C612A"/>
    <w:rsid w:val="008E7685"/>
    <w:rsid w:val="008F1070"/>
    <w:rsid w:val="00901C43"/>
    <w:rsid w:val="00902536"/>
    <w:rsid w:val="00916378"/>
    <w:rsid w:val="009212A3"/>
    <w:rsid w:val="00924443"/>
    <w:rsid w:val="00955E46"/>
    <w:rsid w:val="009806F2"/>
    <w:rsid w:val="0099301D"/>
    <w:rsid w:val="009A0385"/>
    <w:rsid w:val="009C4587"/>
    <w:rsid w:val="009C66FC"/>
    <w:rsid w:val="009E30FC"/>
    <w:rsid w:val="009E7053"/>
    <w:rsid w:val="009F73AB"/>
    <w:rsid w:val="00A03A9F"/>
    <w:rsid w:val="00A03C44"/>
    <w:rsid w:val="00A074D2"/>
    <w:rsid w:val="00A42C3B"/>
    <w:rsid w:val="00A64E1B"/>
    <w:rsid w:val="00A70C15"/>
    <w:rsid w:val="00A72C94"/>
    <w:rsid w:val="00A73994"/>
    <w:rsid w:val="00A751E1"/>
    <w:rsid w:val="00A80C8F"/>
    <w:rsid w:val="00A81284"/>
    <w:rsid w:val="00A975A7"/>
    <w:rsid w:val="00AA0B71"/>
    <w:rsid w:val="00AA5D8C"/>
    <w:rsid w:val="00AA6DB0"/>
    <w:rsid w:val="00AB27BF"/>
    <w:rsid w:val="00AB7811"/>
    <w:rsid w:val="00AC2032"/>
    <w:rsid w:val="00AC322D"/>
    <w:rsid w:val="00AD0399"/>
    <w:rsid w:val="00AD6E03"/>
    <w:rsid w:val="00AD7A8A"/>
    <w:rsid w:val="00AE3355"/>
    <w:rsid w:val="00AF0996"/>
    <w:rsid w:val="00AF25A9"/>
    <w:rsid w:val="00AF3054"/>
    <w:rsid w:val="00AF59BC"/>
    <w:rsid w:val="00B04D66"/>
    <w:rsid w:val="00B43629"/>
    <w:rsid w:val="00B564E2"/>
    <w:rsid w:val="00B6011F"/>
    <w:rsid w:val="00B67DF2"/>
    <w:rsid w:val="00B7699C"/>
    <w:rsid w:val="00B7745D"/>
    <w:rsid w:val="00B81CE8"/>
    <w:rsid w:val="00B82B48"/>
    <w:rsid w:val="00B91029"/>
    <w:rsid w:val="00B97453"/>
    <w:rsid w:val="00BA0F58"/>
    <w:rsid w:val="00BA3607"/>
    <w:rsid w:val="00BA692F"/>
    <w:rsid w:val="00BB4000"/>
    <w:rsid w:val="00BB66BA"/>
    <w:rsid w:val="00BB75BB"/>
    <w:rsid w:val="00BC12DC"/>
    <w:rsid w:val="00BC5FEC"/>
    <w:rsid w:val="00BE730A"/>
    <w:rsid w:val="00C12B49"/>
    <w:rsid w:val="00C25D7E"/>
    <w:rsid w:val="00C2717D"/>
    <w:rsid w:val="00C271F6"/>
    <w:rsid w:val="00C414AE"/>
    <w:rsid w:val="00C41AD1"/>
    <w:rsid w:val="00C467C7"/>
    <w:rsid w:val="00C50680"/>
    <w:rsid w:val="00C66C7D"/>
    <w:rsid w:val="00C8279D"/>
    <w:rsid w:val="00C85D6A"/>
    <w:rsid w:val="00C87E51"/>
    <w:rsid w:val="00C92600"/>
    <w:rsid w:val="00C96916"/>
    <w:rsid w:val="00CA4115"/>
    <w:rsid w:val="00CB38D0"/>
    <w:rsid w:val="00CB42F4"/>
    <w:rsid w:val="00CC04CC"/>
    <w:rsid w:val="00CD0C4F"/>
    <w:rsid w:val="00CD2F8E"/>
    <w:rsid w:val="00CE29D2"/>
    <w:rsid w:val="00CE4D99"/>
    <w:rsid w:val="00D15786"/>
    <w:rsid w:val="00D1656C"/>
    <w:rsid w:val="00D430D6"/>
    <w:rsid w:val="00D57D0E"/>
    <w:rsid w:val="00D6221B"/>
    <w:rsid w:val="00D65BB2"/>
    <w:rsid w:val="00D7132D"/>
    <w:rsid w:val="00D738F0"/>
    <w:rsid w:val="00D73D91"/>
    <w:rsid w:val="00D7633D"/>
    <w:rsid w:val="00D84E5E"/>
    <w:rsid w:val="00D85D28"/>
    <w:rsid w:val="00DA1EB1"/>
    <w:rsid w:val="00DA3420"/>
    <w:rsid w:val="00DA3D0E"/>
    <w:rsid w:val="00DA4EA9"/>
    <w:rsid w:val="00DA5A77"/>
    <w:rsid w:val="00DB71FF"/>
    <w:rsid w:val="00DC153D"/>
    <w:rsid w:val="00DC18A5"/>
    <w:rsid w:val="00DD02FB"/>
    <w:rsid w:val="00DD0AF5"/>
    <w:rsid w:val="00DD3FB3"/>
    <w:rsid w:val="00DD5EEA"/>
    <w:rsid w:val="00DE0443"/>
    <w:rsid w:val="00DE7777"/>
    <w:rsid w:val="00E00A66"/>
    <w:rsid w:val="00E01584"/>
    <w:rsid w:val="00E1205E"/>
    <w:rsid w:val="00E1365F"/>
    <w:rsid w:val="00E374A1"/>
    <w:rsid w:val="00E415E7"/>
    <w:rsid w:val="00E421E9"/>
    <w:rsid w:val="00E4293D"/>
    <w:rsid w:val="00E44F62"/>
    <w:rsid w:val="00E57503"/>
    <w:rsid w:val="00E57DE1"/>
    <w:rsid w:val="00E65C94"/>
    <w:rsid w:val="00E71057"/>
    <w:rsid w:val="00E80BB5"/>
    <w:rsid w:val="00E81CC2"/>
    <w:rsid w:val="00E839BE"/>
    <w:rsid w:val="00E90563"/>
    <w:rsid w:val="00E966BE"/>
    <w:rsid w:val="00EB30A1"/>
    <w:rsid w:val="00EB44C6"/>
    <w:rsid w:val="00ED146F"/>
    <w:rsid w:val="00ED39EB"/>
    <w:rsid w:val="00ED6539"/>
    <w:rsid w:val="00EE408C"/>
    <w:rsid w:val="00EF5CB7"/>
    <w:rsid w:val="00EF765A"/>
    <w:rsid w:val="00F026D0"/>
    <w:rsid w:val="00F074DB"/>
    <w:rsid w:val="00F152E9"/>
    <w:rsid w:val="00F24A2A"/>
    <w:rsid w:val="00F251FD"/>
    <w:rsid w:val="00F25C36"/>
    <w:rsid w:val="00F25E44"/>
    <w:rsid w:val="00F367BB"/>
    <w:rsid w:val="00F4515C"/>
    <w:rsid w:val="00F76FCD"/>
    <w:rsid w:val="00F84441"/>
    <w:rsid w:val="00F90DB4"/>
    <w:rsid w:val="00F913D8"/>
    <w:rsid w:val="00FA3F17"/>
    <w:rsid w:val="00FA495B"/>
    <w:rsid w:val="00FA6F38"/>
    <w:rsid w:val="00FB136C"/>
    <w:rsid w:val="00FB5345"/>
    <w:rsid w:val="00FE1D38"/>
    <w:rsid w:val="00FE5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06"/>
  </w:style>
  <w:style w:type="paragraph" w:styleId="2">
    <w:name w:val="heading 2"/>
    <w:basedOn w:val="a"/>
    <w:link w:val="20"/>
    <w:uiPriority w:val="9"/>
    <w:qFormat/>
    <w:rsid w:val="00E90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905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05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05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05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tut-goda.ru/questions-of-pedagogy/6799-patrioticheskoe-vospitanie-v-detskom-sadu-cherez-raznye-vidy-dejatelnosti.html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://www.rastut-goda.ru/questions-of-pedagogy/8188-patrioticheskoe-vospitanie-mladshikh-shkolnikov.html" TargetMode="External"/><Relationship Id="rId7" Type="http://schemas.openxmlformats.org/officeDocument/2006/relationships/hyperlink" Target="http://www.rastut-goda.ru/preschool-child/8022-duxovno-nravstvennoe-vospitanie-doshkolnikov.html" TargetMode="External"/><Relationship Id="rId12" Type="http://schemas.openxmlformats.org/officeDocument/2006/relationships/hyperlink" Target="http://www.rastut-goda.ru/questions-of-pedagogy/6990-ohrana-okruzhajuschej-sredy-ekologicheskie-proekty-v-shkole.html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www.rastut-goda.ru/questions-of-pedagogy/4449-shkolnyj-muzej-tsentr-vospitanija-patriotizma.html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://www.rastut-goda.ru/questions-of-pedagogy/4866-kak-organizovat-samoupravlenie-v-shkole.html" TargetMode="External"/><Relationship Id="rId5" Type="http://schemas.openxmlformats.org/officeDocument/2006/relationships/hyperlink" Target="http://www.rastut-goda.ru/questions-of-pedagogy/7976-semya-i-semejnye-cennosti-formirovanie-semejnyx-cennostej-v-shkole.html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rastut-goda.ru/preschool-child/7209-konventsija-o-pravah-rebenka-kak-rasskazat-detjam-ob-ih-prava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stut-goda.ru/junior-student/7196-zdorovyj-obraz-zhizni-dlja-detej.html" TargetMode="External"/><Relationship Id="rId14" Type="http://schemas.openxmlformats.org/officeDocument/2006/relationships/hyperlink" Target="http://www.rastut-goda.ru/questions-of-pedagogy/2972-teach-tolerance.html" TargetMode="External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2017-12-12T19:29:00Z</dcterms:created>
  <dcterms:modified xsi:type="dcterms:W3CDTF">2017-12-12T20:03:00Z</dcterms:modified>
</cp:coreProperties>
</file>