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2" w:rsidRPr="00C205A9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t>Рабоча</w:t>
      </w:r>
      <w:r>
        <w:rPr>
          <w:rFonts w:ascii="Times New Roman" w:hAnsi="Times New Roman" w:cs="Times New Roman"/>
          <w:b/>
          <w:sz w:val="28"/>
          <w:szCs w:val="28"/>
        </w:rPr>
        <w:t>я программа по физической культуре</w:t>
      </w:r>
    </w:p>
    <w:p w:rsidR="000B7D42" w:rsidRPr="00C205A9" w:rsidRDefault="00A561A6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7D42" w:rsidRPr="00C205A9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0B7D42" w:rsidRPr="00C205A9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t>УМК «Начальная инновационная школа»</w:t>
      </w:r>
    </w:p>
    <w:p w:rsidR="000B7D42" w:rsidRPr="00C205A9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B7D42" w:rsidRPr="00C205A9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7D42" w:rsidRPr="001A6E61" w:rsidRDefault="000B7D42" w:rsidP="000B7D42">
      <w:pPr>
        <w:jc w:val="center"/>
        <w:rPr>
          <w:b/>
          <w:sz w:val="28"/>
          <w:szCs w:val="28"/>
        </w:rPr>
      </w:pPr>
    </w:p>
    <w:p w:rsidR="000B7D42" w:rsidRPr="001A6E61" w:rsidRDefault="000B7D42" w:rsidP="000B7D42">
      <w:pPr>
        <w:jc w:val="center"/>
        <w:rPr>
          <w:i/>
          <w:sz w:val="28"/>
          <w:szCs w:val="28"/>
        </w:rPr>
      </w:pPr>
      <w:r w:rsidRPr="001A6E61">
        <w:rPr>
          <w:i/>
          <w:sz w:val="28"/>
          <w:szCs w:val="28"/>
        </w:rPr>
        <w:t>Соответствует Федеральному государственному образовательному стандарту</w:t>
      </w:r>
    </w:p>
    <w:p w:rsidR="000B7D42" w:rsidRPr="001A6E61" w:rsidRDefault="000B7D42" w:rsidP="000B7D42">
      <w:pPr>
        <w:jc w:val="center"/>
        <w:rPr>
          <w:i/>
          <w:sz w:val="28"/>
          <w:szCs w:val="28"/>
        </w:rPr>
      </w:pPr>
      <w:r w:rsidRPr="001A6E61">
        <w:rPr>
          <w:i/>
          <w:sz w:val="28"/>
          <w:szCs w:val="28"/>
        </w:rPr>
        <w:t xml:space="preserve">Москва </w:t>
      </w:r>
    </w:p>
    <w:p w:rsidR="000B7D42" w:rsidRPr="001A6E61" w:rsidRDefault="000B7D42" w:rsidP="000B7D42">
      <w:pPr>
        <w:jc w:val="center"/>
        <w:rPr>
          <w:i/>
          <w:sz w:val="28"/>
          <w:szCs w:val="28"/>
        </w:rPr>
      </w:pPr>
      <w:r w:rsidRPr="001A6E61">
        <w:rPr>
          <w:i/>
          <w:sz w:val="28"/>
          <w:szCs w:val="28"/>
        </w:rPr>
        <w:t>«Русское слово»  2012</w:t>
      </w:r>
    </w:p>
    <w:p w:rsidR="000B7D42" w:rsidRPr="00C205A9" w:rsidRDefault="000B7D42" w:rsidP="000B7D42">
      <w:pPr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Рабочая программа по предмету «Физическая  культура» составлена в соответствие требованиям:</w:t>
      </w:r>
    </w:p>
    <w:p w:rsidR="000B7D42" w:rsidRPr="00C205A9" w:rsidRDefault="000B7D42" w:rsidP="000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Закона РФ «Об образовании».</w:t>
      </w:r>
    </w:p>
    <w:p w:rsidR="000B7D42" w:rsidRPr="00C205A9" w:rsidRDefault="000B7D42" w:rsidP="000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(2009г.)</w:t>
      </w:r>
    </w:p>
    <w:p w:rsidR="000B7D42" w:rsidRPr="00C205A9" w:rsidRDefault="000B7D42" w:rsidP="000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УМК «Начальная инновационная школа»/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. Е.С.Воробьёва,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Т.В.Андрюхина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>. – М.:ООО «Русское слово», 2012.</w:t>
      </w:r>
    </w:p>
    <w:p w:rsidR="000B7D42" w:rsidRPr="00C205A9" w:rsidRDefault="000B7D42" w:rsidP="000B7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Учебного плана обр</w:t>
      </w:r>
      <w:r w:rsidR="00A561A6">
        <w:rPr>
          <w:rFonts w:ascii="Times New Roman" w:hAnsi="Times New Roman" w:cs="Times New Roman"/>
          <w:sz w:val="24"/>
          <w:szCs w:val="24"/>
        </w:rPr>
        <w:t>азовательного учреждения на 2018 – 2019</w:t>
      </w:r>
      <w:r w:rsidRPr="00C205A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B7D42" w:rsidRPr="00C205A9" w:rsidRDefault="000B7D42" w:rsidP="000B7D4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05A9">
        <w:rPr>
          <w:rFonts w:ascii="Times New Roman" w:hAnsi="Times New Roman" w:cs="Times New Roman"/>
          <w:sz w:val="24"/>
          <w:szCs w:val="24"/>
        </w:rPr>
        <w:t xml:space="preserve">В соответствии со структурой двигательной деятельности учебный предмет «Физическая культура» структурируется по трем основным разделам: «Основы знаний о физической культуре и двигательной деятельности человека» (информационный и мотивационный компоненты деятельности), «Физкультурно-оздоровительная деятельность» (процессуальный компонент деятельности), «Физкультурная деятельность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характера» (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компонент деятельности).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05A9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учебного предмета «Физическая культура» ориентировано на обеспечение физического и психологического благополучия, охрану и укрепление здоровья учащихся, 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характер обучения и развития личности ребенка, формирование у школьников сознательного волевого контроля над двигательной деятельностью, активное участие родителей и педагогов дополнительного образования в физическом воспитании детей и создании условий, способствующих формированию физически развитой, социально и психологически здоровой личности.</w:t>
      </w:r>
      <w:proofErr w:type="gramEnd"/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Особенностью программы является расширение содержания раздела «Физкультурно-оздоровительная деятельность» и увеличение объема учебного времени, отводимого на </w:t>
      </w:r>
      <w:r w:rsidRPr="00C205A9">
        <w:rPr>
          <w:rFonts w:ascii="Times New Roman" w:hAnsi="Times New Roman" w:cs="Times New Roman"/>
          <w:sz w:val="24"/>
          <w:szCs w:val="24"/>
        </w:rPr>
        <w:lastRenderedPageBreak/>
        <w:t xml:space="preserve">его освоение, что обусловлено необходимостью комплексного подхода к решению проблемы сохранения и укрепления здоровья учащихся и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акцентуализацией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физического воспитания на формирование ценностного и ответственного отношения школьников к своему здоровью и физическому развитию. С целью повышения мотивации при обучении двигательным действиям предлагается использование оздоровительно-развивающих и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сюжетноролевых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В раздел «Физкультурная деятельность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характера» включен блок «Туристическая подготовка», нацеленный на формирование навыков самообслуживания и безопасного поведения учащихся во время отдыха на природе, при проведении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мероприятий и туристических походов. Содержание традиционного компонента физического воспитания «Лыжная подготовка» дополнено факультативным тематическим блоком «Конькобежная подготовка», что позволяет варьировать содержание учебного материала и планировать учебные занятия с учетом имеющихся в образовательном учреждении условий осуществления учебно-воспитательного процесса. Конькобежная подготовка может являться самостоятельным тематическим блоком программы при отсутств</w:t>
      </w:r>
      <w:proofErr w:type="gramStart"/>
      <w:r w:rsidRPr="00C205A9">
        <w:rPr>
          <w:rFonts w:ascii="Times New Roman" w:hAnsi="Times New Roman" w:cs="Times New Roman"/>
          <w:sz w:val="24"/>
          <w:szCs w:val="24"/>
        </w:rPr>
        <w:t>ии у  о</w:t>
      </w:r>
      <w:proofErr w:type="gramEnd"/>
      <w:r w:rsidRPr="00C205A9">
        <w:rPr>
          <w:rFonts w:ascii="Times New Roman" w:hAnsi="Times New Roman" w:cs="Times New Roman"/>
          <w:sz w:val="24"/>
          <w:szCs w:val="24"/>
        </w:rPr>
        <w:t>бразовательного учреждения возможности реализации лыжной подготовки или осуществляться дополнительно к лыжной подготовке, для того чтобы расширить содержание учебного материала.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В зависимости от условий и ресурсов образовательного учреждения возможна корректировка распределения учебного времени, содержательного наполнения и последовательности тематических блоков программы.</w:t>
      </w:r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Данная рабочая программа рассчитана на 408 часов для обязательного изучения учебного предмета «Физическая культура» на этапе начального общего образования, из расчета  3 часа в неделю в 1, 2, 3 и 4 классах.</w:t>
      </w:r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содержания по физической культуре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205A9">
        <w:rPr>
          <w:rFonts w:ascii="Times New Roman" w:hAnsi="Times New Roman" w:cs="Times New Roman"/>
          <w:b/>
          <w:sz w:val="24"/>
          <w:szCs w:val="24"/>
        </w:rPr>
        <w:t>Требования к достижениям обучающихся</w:t>
      </w:r>
      <w:r w:rsidRPr="00C205A9">
        <w:rPr>
          <w:rFonts w:ascii="Times New Roman" w:hAnsi="Times New Roman" w:cs="Times New Roman"/>
          <w:sz w:val="24"/>
          <w:szCs w:val="24"/>
        </w:rPr>
        <w:t xml:space="preserve">,  освоивших основную образовательную программу начального общего образования по физической культуре,  представлены </w:t>
      </w:r>
      <w:r w:rsidRPr="00C205A9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C205A9">
        <w:rPr>
          <w:rFonts w:ascii="Times New Roman" w:hAnsi="Times New Roman" w:cs="Times New Roman"/>
          <w:sz w:val="24"/>
          <w:szCs w:val="24"/>
        </w:rPr>
        <w:t xml:space="preserve">результатами,  включающими готовность и способность обучающихся к саморазвитию,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мотивации к обучению  и познанию, ценностно-смысловые установки обучающихся;  </w:t>
      </w:r>
      <w:proofErr w:type="spellStart"/>
      <w:r w:rsidRPr="00C205A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результатами, обеспечивающими овладение обучающимися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 (познавательных, регулятивных и коммуникативных),  составляющих основу умения учиться;</w:t>
      </w:r>
      <w:proofErr w:type="gramEnd"/>
      <w:r w:rsidRPr="00C205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05A9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C205A9">
        <w:rPr>
          <w:rFonts w:ascii="Times New Roman" w:hAnsi="Times New Roman" w:cs="Times New Roman"/>
          <w:sz w:val="24"/>
          <w:szCs w:val="24"/>
        </w:rPr>
        <w:t>и  результатами, включающими освоенный обучающимися в ходе изучения учебного предмета опыт специфической для физической культуры деятельности по получению нового знания, его преобразованию и применению.</w:t>
      </w:r>
      <w:proofErr w:type="gramEnd"/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Раздел «Основы знаний о физической культуре и двигательной деятельности человека»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Учащийся должен уметь: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характеризовать способы и особенности движений и передвижений человека;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lastRenderedPageBreak/>
        <w:t>• понимать и кратко характеризовать значение основных систем органов человека, роль биологических и психических процессов в осуществлении двигательных актов;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выявлять и раскрывать зависимость между двигательной активностью и состоянием здоровья человека;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выявлять и раскрывать связь занятий физической культурой с интеллектуальной, трудовой и оборонной деятельностью;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различать упражнения на развитие основных физических качеств (сила, быстрота, выносливость);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ориентироваться в понятиях «физическая культура», «режим дня»;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• характеризовать роль и значение утренней зарядки, физкультминуток и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>, уроков физической культуры, закаливающих процедур, прогулок на свежем воздухе, подвижных игр, занятий спортом для укрепления здоровья и развития основных систем организма;</w:t>
      </w:r>
      <w:r w:rsidRPr="00C205A9">
        <w:rPr>
          <w:rFonts w:ascii="Times New Roman" w:hAnsi="Times New Roman" w:cs="Times New Roman"/>
          <w:sz w:val="24"/>
          <w:szCs w:val="24"/>
        </w:rPr>
        <w:cr/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• ориентироваться в понятиях «физическое развитие», «физическая подготовка», характеризовать основные физические качества (силу, быстроту,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вьносливость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>, координацию, гибкость) и различать их между собой;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раскрывать на примерах из истории, в том числе из истории физической культуры и спорта (или из личного опыта), положительное влияние занятий физической культурой на физическое, личностное и социальное развитие человека, связь физических упражнений с хозяйственной деятельностью человека;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безопасного поведения и предупреждения травматизма во время занятий физическими упражнениями, бережно относиться к спортивному оборудованию и инвентарю;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обеспечивать защиту и сохранность природы во время активного отдыха и занятий физической культурой;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различать и кратко характеризовать направления деятельности спортивных объединений и организаций (по видам спорта).</w:t>
      </w:r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Раздел «Физкультурно-оздоровительная деятельность»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Учащийся должен уметь: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характеризовать роль и значение режима дня в сохранении и укреплении здоровья;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lastRenderedPageBreak/>
        <w:t>• отбирать и составлять комплексы упражнений для утренней зарядки и физкультминуток, самостоятельно выполнять физические упражнения и оздоровительные процедуры, моделировать физические нагрузки для развития основных физических качеств;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общаться и взаимодействовать в игровой деятельности, организовывать и проводить подвижные игры с элементами соревновательной деятельности, использовать в этих целях спортивный инвентарь и оборудование;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измерять индивидуальные показатели физического развития и развития физических качеств, вести систематические наблюдения за их динамикой;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оценивать свое состояние (ощущения) после выполнения физических упражнений, оздоровительных и закаливающих процедур;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измерять (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>) частоту сердечных сокращений,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выполнять упражнения по профилактике и коррекции нарушения зрения и осанки, упражнения на развитие систем дыхания и кровообращения;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определять и корректировать состав спортивной одежды в зависимости от времени года и погодных условий;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определять ситуации, требующие применения правил предупреждения травматизма и оказания первой помощи, соблюдать правила безопасного поведения и предупреждения травматизма, выполнять простейшие приемы оказания первой помощи при травмах.</w:t>
      </w:r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 xml:space="preserve">Раздел «Физкультурная деятельность </w:t>
      </w:r>
      <w:proofErr w:type="spellStart"/>
      <w:r w:rsidRPr="00C205A9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C205A9">
        <w:rPr>
          <w:rFonts w:ascii="Times New Roman" w:hAnsi="Times New Roman" w:cs="Times New Roman"/>
          <w:b/>
          <w:sz w:val="24"/>
          <w:szCs w:val="24"/>
        </w:rPr>
        <w:t xml:space="preserve"> характера»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Учащийся должен уметь: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владеть жизненно важными двигательными навыками и умениями, необходимыми для жизнедеятельности каждого человека,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• различать и выполнять организующие строевые команды и приемы, вести подсчет при выполнении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владеть техникой выполнения акробатических и гимнастических упражнений, выполнять простейшие акробатические и гимнастические комбинации;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выполнять легкоатлетические упражнения (беговые и прыжковые упражнения, метания и броски мяча разного веса и объема);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владеть техникой базовых способов передвижения на лыжах и коньках (в снежных районах России);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выполнять технические действия в воде, плавать простейшими способами;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lastRenderedPageBreak/>
        <w:t>• владеть приемами самообслуживания во время прогулок и туристических походов, применять приемы ориентирования на местности при передвижении по маршруту и в пеших прогулках;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>• владеть навыком передвижения на местности и простейшими приемами преодоления естественных препятствий;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*выполнять элементы и простейшие технические действия игр в футбол, баскетбол и волейбол, владеть навыками организации и проведения подвижных и спортивных игр, осуществлять их объективное судейство, основанное на принципах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фэйр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5A9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C205A9">
        <w:rPr>
          <w:rFonts w:ascii="Times New Roman" w:hAnsi="Times New Roman" w:cs="Times New Roman"/>
          <w:sz w:val="24"/>
          <w:szCs w:val="24"/>
        </w:rPr>
        <w:t xml:space="preserve"> (уважение к сопернику, уважение к правилам и решениям судей, равные шансы, самоконтроль);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*выполнять тестовые нормативы по физической подготовке.</w:t>
      </w:r>
    </w:p>
    <w:p w:rsidR="000B7D42" w:rsidRPr="00C205A9" w:rsidRDefault="000B7D42" w:rsidP="000B7D42">
      <w:pPr>
        <w:rPr>
          <w:rFonts w:ascii="Times New Roman" w:hAnsi="Times New Roman" w:cs="Times New Roman"/>
          <w:b/>
          <w:sz w:val="24"/>
          <w:szCs w:val="24"/>
        </w:rPr>
      </w:pPr>
      <w:r w:rsidRPr="00C205A9">
        <w:rPr>
          <w:rFonts w:ascii="Times New Roman" w:hAnsi="Times New Roman" w:cs="Times New Roman"/>
          <w:b/>
          <w:sz w:val="24"/>
          <w:szCs w:val="24"/>
        </w:rPr>
        <w:t>Педагогическое обеспечение учебного процесса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  <w:r w:rsidRPr="00C205A9">
        <w:rPr>
          <w:rFonts w:ascii="Times New Roman" w:hAnsi="Times New Roman" w:cs="Times New Roman"/>
          <w:sz w:val="24"/>
          <w:szCs w:val="24"/>
        </w:rPr>
        <w:t xml:space="preserve">  К необходимым элементам учебно-методического и информационного обеспечения учебного процесса относятся: учебник, программа курса и рабочая программа.</w:t>
      </w: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42" w:rsidRPr="00C205A9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B7D42" w:rsidRDefault="000B7D42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A9">
        <w:rPr>
          <w:rFonts w:ascii="Times New Roman" w:hAnsi="Times New Roman" w:cs="Times New Roman"/>
          <w:b/>
          <w:sz w:val="28"/>
          <w:szCs w:val="28"/>
        </w:rPr>
        <w:t>уроков физической культуры</w:t>
      </w:r>
    </w:p>
    <w:p w:rsidR="00C62DA5" w:rsidRPr="00C205A9" w:rsidRDefault="00A561A6" w:rsidP="000B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2DA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B587F">
        <w:rPr>
          <w:rFonts w:ascii="Times New Roman" w:hAnsi="Times New Roman" w:cs="Times New Roman"/>
          <w:b/>
          <w:sz w:val="28"/>
          <w:szCs w:val="28"/>
        </w:rPr>
        <w:t>л</w:t>
      </w:r>
      <w:r w:rsidR="00C62DA5">
        <w:rPr>
          <w:rFonts w:ascii="Times New Roman" w:hAnsi="Times New Roman" w:cs="Times New Roman"/>
          <w:b/>
          <w:sz w:val="28"/>
          <w:szCs w:val="28"/>
        </w:rPr>
        <w:t>асс</w:t>
      </w:r>
      <w:r w:rsidR="002B587F">
        <w:rPr>
          <w:rFonts w:ascii="Times New Roman" w:hAnsi="Times New Roman" w:cs="Times New Roman"/>
          <w:b/>
          <w:sz w:val="28"/>
          <w:szCs w:val="28"/>
        </w:rPr>
        <w:t xml:space="preserve"> ( 3 ч в неделю, 102 ч).</w:t>
      </w:r>
    </w:p>
    <w:tbl>
      <w:tblPr>
        <w:tblStyle w:val="a4"/>
        <w:tblpPr w:leftFromText="180" w:rightFromText="180" w:vertAnchor="text" w:tblpX="-1060" w:tblpY="105"/>
        <w:tblW w:w="10631" w:type="dxa"/>
        <w:tblLayout w:type="fixed"/>
        <w:tblLook w:val="04A0"/>
      </w:tblPr>
      <w:tblGrid>
        <w:gridCol w:w="959"/>
        <w:gridCol w:w="5103"/>
        <w:gridCol w:w="1436"/>
        <w:gridCol w:w="92"/>
        <w:gridCol w:w="173"/>
        <w:gridCol w:w="1276"/>
        <w:gridCol w:w="1592"/>
      </w:tblGrid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20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Default="002B587F" w:rsidP="002B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B587F" w:rsidRPr="00C205A9" w:rsidRDefault="002B587F" w:rsidP="002B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Default="002B587F" w:rsidP="002B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B587F" w:rsidRPr="00C205A9" w:rsidRDefault="002B587F" w:rsidP="002B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Инструктаж по ТБ на уроках физкультуры.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и спорта.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 человека.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Основы охраны здоровья.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Основы охраны здоровья.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 и физической подготовки.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 и физической подготовки.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Бег 50 метров.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метание мяча.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метание мяча.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метание мяча.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и метание мяча.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и метание мяча.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«Весёлые старты».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Урок – игра.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лестнице. Игра «Ниточка и иголочка»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лестнице. Игра «Ниточка и иголочка»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C205A9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C205A9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Инструктаж по ТБ. Подвижная игра.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 Игра «Школа мяча».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мяча на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мяча на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 xml:space="preserve"> «Играй, играй – мяча не теряй!». Эстафеты с мячами.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«Играй, играй – мяча не теряй!». Эстафеты с мячами.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Игра «Попади в обруч».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снизу на месте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Игра «Мяч водящему».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 мишень).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 мишень).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77-78.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79-80.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левой рукой. Игра «У кого меньше мяча».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куры».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Подвижная игра «Прыгающие воробышки».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86-87.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Подвижная игра «К своим флажкам».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Бег с изменением  направления, ритма, темпа.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 xml:space="preserve">Бег 30 м. Игра «Бег к своим флажкам».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Бег с изменением  направления, ритма, темпа. Бег в заданном коридоре.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Бег 60 м. Эстафеты.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Эстафеты.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Эстафеты.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 ноги.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места и различных положений. Игра «Точный расчёт».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3-4 метров. Игра «Метко в цель».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97-99.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 в огороде».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7F" w:rsidRPr="00C205A9" w:rsidTr="002B58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</w:t>
            </w: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9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F" w:rsidRPr="00C205A9" w:rsidRDefault="002B587F" w:rsidP="002B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</w:p>
    <w:p w:rsidR="000B7D42" w:rsidRPr="00C205A9" w:rsidRDefault="000B7D42" w:rsidP="000B7D42">
      <w:pPr>
        <w:rPr>
          <w:rFonts w:ascii="Times New Roman" w:hAnsi="Times New Roman" w:cs="Times New Roman"/>
          <w:sz w:val="24"/>
          <w:szCs w:val="24"/>
        </w:rPr>
      </w:pPr>
    </w:p>
    <w:p w:rsidR="00D0281E" w:rsidRDefault="00D0281E"/>
    <w:sectPr w:rsidR="00D0281E" w:rsidSect="00D0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8B"/>
    <w:multiLevelType w:val="hybridMultilevel"/>
    <w:tmpl w:val="AAEC8CB6"/>
    <w:lvl w:ilvl="0" w:tplc="3FF4C1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1F4E3F"/>
    <w:multiLevelType w:val="hybridMultilevel"/>
    <w:tmpl w:val="08F290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7D42"/>
    <w:rsid w:val="000B7D42"/>
    <w:rsid w:val="002B587F"/>
    <w:rsid w:val="004C1AFA"/>
    <w:rsid w:val="004D757D"/>
    <w:rsid w:val="00846E9B"/>
    <w:rsid w:val="00A561A6"/>
    <w:rsid w:val="00C62DA5"/>
    <w:rsid w:val="00CA2090"/>
    <w:rsid w:val="00D0281E"/>
    <w:rsid w:val="00E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42"/>
    <w:pPr>
      <w:ind w:left="720"/>
      <w:contextualSpacing/>
    </w:pPr>
  </w:style>
  <w:style w:type="table" w:styleId="a4">
    <w:name w:val="Table Grid"/>
    <w:basedOn w:val="a1"/>
    <w:uiPriority w:val="59"/>
    <w:rsid w:val="000B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2017-09-11T08:40:00Z</dcterms:created>
  <dcterms:modified xsi:type="dcterms:W3CDTF">2018-09-04T19:44:00Z</dcterms:modified>
</cp:coreProperties>
</file>