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4E" w:rsidRPr="005B224E" w:rsidRDefault="005B224E" w:rsidP="000C44BC">
      <w:pPr>
        <w:pStyle w:val="af0"/>
        <w:shd w:val="clear" w:color="auto" w:fill="FFFFFF" w:themeFill="background1"/>
        <w:spacing w:before="0" w:beforeAutospacing="0" w:after="0" w:afterAutospacing="0" w:line="233" w:lineRule="atLeast"/>
        <w:rPr>
          <w:color w:val="000000" w:themeColor="text1"/>
        </w:rPr>
      </w:pPr>
      <w:r w:rsidRPr="005B224E">
        <w:rPr>
          <w:b/>
          <w:bCs/>
          <w:color w:val="000000" w:themeColor="text1"/>
        </w:rPr>
        <w:t xml:space="preserve">                                                                       Рабочая программа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Математика</w:t>
      </w:r>
    </w:p>
    <w:p w:rsid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2 класс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Количество часов: 170 ча</w:t>
      </w:r>
      <w:r w:rsidR="00CB3C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ов, в неделю 5 часов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5B22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УМК «Школа России»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разработана на основе Примерных программ по математике Федерального государственного образовательного стандарта начального общего образования, программы курса «Математика» авторов </w:t>
      </w:r>
      <w:r w:rsidRPr="005B22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М.И. Моро, М.А. Бантовой, Г.В. </w:t>
      </w:r>
      <w:proofErr w:type="spellStart"/>
      <w:r w:rsidRPr="005B22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Бельтюковой</w:t>
      </w:r>
      <w:proofErr w:type="spellEnd"/>
      <w:r w:rsidRPr="005B22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С.И. Волковой, С.В. Степановой.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(УМК система учебников «Школа России»)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Основными</w:t>
      </w:r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целями</w:t>
      </w: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начального обучения математике являются: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Математическое развитие младших школьников.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системы начальных математических знаний.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Воспитание интереса к математике, к умственной деятельности.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Общая характеристика курса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определяет ряд </w:t>
      </w:r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</w:t>
      </w: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развитие основ логического, знаково-символического и алгоритмического мышления;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развитие пространственного воображения;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развитие математической речи;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формирование умения вести поиск информации и работать с ней;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развитие познавательных способностей;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воспитание стремления к расширению математических знаний;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формирование критичности мышления;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 развитие умений </w:t>
      </w:r>
      <w:proofErr w:type="spellStart"/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аргументированно</w:t>
      </w:r>
      <w:proofErr w:type="spellEnd"/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</w:t>
      </w:r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</w:t>
      </w: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многоугольник. Они овладеют навыками работы с измерительным и чертёжным инструментам – линейка.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Большое внимание в программе уделяется формированию умений сравнивать математические объекты (</w:t>
      </w:r>
      <w:proofErr w:type="spellStart"/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числа,числовые</w:t>
      </w:r>
      <w:proofErr w:type="spellEnd"/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</w:t>
      </w:r>
      <w:proofErr w:type="spellStart"/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аргументированно</w:t>
      </w:r>
      <w:proofErr w:type="spellEnd"/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 изучения курса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предметных результатов.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Личностные результаты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Чувство гордости за свою Родину, российский народ и историю России;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— Целостное восприятие окружающего мира.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Навыки сотрудничества со взрослыми и сверстниками.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Установку на здоровый образ жизни, наличие мотивации к творческому труду, к работе на результат.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Метапредметные</w:t>
      </w:r>
      <w:proofErr w:type="spellEnd"/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результаты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Способность принимать и сохранять цели и задачи учебной деятельности, находить средства и способы её осуществления.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Овладение способами выполнения заданий творческого и поискового характера.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 Овладение логическими действиями сравнения, анализа, синтеза, обобщения, классификации по родовидовым признакам, </w:t>
      </w:r>
      <w:proofErr w:type="spellStart"/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установленияаналогий</w:t>
      </w:r>
      <w:proofErr w:type="spellEnd"/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причинно-следственных связей, построения рассуждений, отнесения к известным понятиям.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Овладение базовыми предметными и </w:t>
      </w:r>
      <w:proofErr w:type="spellStart"/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межпредметными</w:t>
      </w:r>
      <w:proofErr w:type="spellEnd"/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Предметные результаты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КУРСА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Числа и величины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Счёт предметов. Образование, название и запись чисел от 0 до 20. Сравнение и упорядочение чисел, знаки сравнения.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Измерение величин. Единицы измерения величин: массы (килограмм); вместимости (литр).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Арифметические действия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Сложение, вычитание. Знаки действий. Названия компонентов и результатов арифметических действий. Таблица сложения. Взаимосвязь арифметических действий (сложения и вычитания). Нахождение неизвестного компонента арифметического действия. Числовые выражения. Нахождение значения числового выражения.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Работа</w:t>
      </w: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 текстовыми задачами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…», «меньше на …».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Представление текста задачи в виде рисунка и краткой записи.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Пространственные отношения. Геометрические фигуры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Взаимное расположение предметов в пространстве и на плоскости (выше — ниже, слева — справа, за — перед, между, вверху — внизу, ближе — дальше и др.).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Распознавание и изображение геометрических фигур: точка, линия (прямая, кривая), отрезок, луч; многоугольник (треугольник, четырёхугольник, прямоугольник, квадрат, пятиугольник и т. д.). Геометрические формы в окружающем мире.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Геометрические величины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Геометрические величины и их измерение. Длина. Единицы длины (сантиметр, дециметр). Соотношения между единицами длины. Перевод одних единиц длины в другие. Измерение длины отрезка и построение отрезка заданной длины.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Работа с информацией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Сбор и представление информации, связанной со счётом (пересчётом), измерением величин;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Построение простейших логических высказываний с помощью логических связок и слов («верно/неверно, что …», «если …, то …», «все», «каждый» и </w:t>
      </w:r>
      <w:proofErr w:type="spellStart"/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</w:t>
      </w:r>
      <w:proofErr w:type="spellEnd"/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Критерии и нормы оценки знаний обучающихся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Особенности организации контроля</w:t>
      </w:r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по математике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Текущий контроль по математике можно осуществлять как в письменной, так и в устной форме. Письменные работы для текущего контроля рекомендуется проводить не реже одного раза в неделю в форме самостоятельной работы или математического диктанта. Желательно, чтобы работы для текущего контроля состояли из нескольких однотипных заданий, с помощью которых </w:t>
      </w:r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осуществляется всесторонняя проверка только одного определенного умения (например, умения сравнивать натуральные числа, умения находить площадь прямоугольника и др.).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Тематический</w:t>
      </w:r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контроль по математике в начальной школе проводится в основном в </w:t>
      </w:r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письменной форме. </w:t>
      </w:r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Итоговый контроль</w:t>
      </w:r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Классификация ошибок и недочетов, влияющих на снижение оценки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Оценивание письменных работ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Ошибки: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вычислительные ошибки в примерах и задачах;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ошибки на незнание порядка выполнения арифметических действий;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неправильное решение задачи (пропуск действия, неправильный выбор действий, лишние действия);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решенная до конца задача или пример;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невыполненное задание;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неправильный выбор действий, операций;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неверные вычисления в случае, когда цель задания – проверка вычислительных умений и навыков;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пропуск части математических выкладок, действий, операций, существенно влияющих на получение правильного ответа;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несоответствие выполненных измерений и геометрических построений заданным пара метрам.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Недочеты: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неправильное списывание данных (чисел, знаков, обозначений, величин);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ошибки в записях математических терминов, символов при оформлении математических выкладок;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неверные вычисления в случае, когда цель задания не связана с проверкой вычислительных умений и навыков;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нерациональный прием вычислений.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недоведение</w:t>
      </w:r>
      <w:proofErr w:type="spellEnd"/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конца преобразований.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наличие записи действий;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неправильная постановка вопроса к действию при решении задачи;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отсутствие ответа к заданию или ошибки в записи ответа.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Оценивание устных ответов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Ошибки: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неправильный ответ на поставленный во</w:t>
      </w: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неумение ответить на поставленный вопрос или выполнить задание без помощи учителя;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правильном выполнении задания не умение дать соответствующие объяснения.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Недочеты: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неточный или неполный ответ на поставленный вопрос;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правильном ответе неумение самостоятельно или полно обосновать и проиллюстрировать его;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неумение точно сформулировать ответ решенной задачи;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медленный темп выполнения задания, не являющийся индивидуальной особенностью школьника;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неправильное произношение математических терминов.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грамматические ошибки, допущенные в работе, оценка по математике не снижается.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Характеристика цифровой оценки (отметки)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«5» («отлично»)</w:t>
      </w:r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«4» («хорошо»)</w:t>
      </w:r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«3» («удовлетворительно»)</w:t>
      </w:r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«2» («плохо»)</w:t>
      </w:r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нераскрытость</w:t>
      </w:r>
      <w:proofErr w:type="spellEnd"/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Оценка письменных работ по математике.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Работа, состоящая из примеров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«5» – без ошибок.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«4» – 1 грубая и 1 – 2 негрубые ошибки.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«3» – 2 – 3 грубых и 1 – 2 негрубые ошибки или 3 и более негрубых ошибки.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«2» – 4 и более грубых ошибки.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Работа, состоящая из задач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«5» – без ошибок.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«4» – 1 – 2 негрубые ошибки.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«3» – 1 грубая и 3 – 4 негрубые ошибки.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«2» – 2 и более грубых ошибки.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Комбинированная работа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«5» – без ошибок.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«4» – 1 грубая и 1 – 2 негрубые ошибки, при этом грубых ошибок не должно быть в задаче.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«3» – 2 – 3 грубых и 3 – 4 негрубые ошибки, при этом ход решения задачи должен быть верным.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«2» – 4 грубых ошибки.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Контрольный устный счет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«5» – без ошибок.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«4» – 1 – 2 ошибки.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«3» – 3 – 4 ошибки.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«2» – более 3 – 4 ошибок.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Характеристика словесной оценки (оценочное суждение)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Ниже представлено тематическое планирование к учебникам «Математика» авторов </w:t>
      </w:r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М.И. Моро, М.А. Бантовой, Г.В. </w:t>
      </w:r>
      <w:proofErr w:type="spellStart"/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Бельтюковой</w:t>
      </w:r>
      <w:proofErr w:type="spellEnd"/>
      <w:r w:rsidRPr="005B22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 С.И. Волковой, С.В. Степановой.</w:t>
      </w: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B0AA9" w:rsidRDefault="007B0AA9" w:rsidP="000C44BC">
      <w:pPr>
        <w:shd w:val="clear" w:color="auto" w:fill="FFFFFF" w:themeFill="background1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B224E" w:rsidRPr="005B224E" w:rsidRDefault="005B224E" w:rsidP="000C44BC">
      <w:pPr>
        <w:shd w:val="clear" w:color="auto" w:fill="FFFFFF" w:themeFill="background1"/>
        <w:spacing w:after="0" w:line="23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КАЛЕНДАРНО-ТЕМАТИЧЕСКОЕ ПЛАНИРОВАНИЕ</w:t>
      </w:r>
    </w:p>
    <w:p w:rsidR="005B224E" w:rsidRPr="005B224E" w:rsidRDefault="005B224E" w:rsidP="000C44BC">
      <w:pPr>
        <w:shd w:val="clear" w:color="auto" w:fill="FFFFFF" w:themeFill="background1"/>
        <w:spacing w:after="288" w:line="233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B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МАТЕМАТИКА 2 класс 170 часов (Моро) УМК Школы России</w:t>
      </w:r>
    </w:p>
    <w:p w:rsidR="005B224E" w:rsidRPr="005B224E" w:rsidRDefault="005B224E" w:rsidP="000C44BC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1470"/>
        <w:gridCol w:w="2940"/>
        <w:gridCol w:w="894"/>
        <w:gridCol w:w="1671"/>
        <w:gridCol w:w="1408"/>
        <w:gridCol w:w="1540"/>
        <w:gridCol w:w="1540"/>
        <w:gridCol w:w="1540"/>
        <w:gridCol w:w="1592"/>
      </w:tblGrid>
      <w:tr w:rsidR="005B224E" w:rsidRPr="005B224E" w:rsidTr="000C44BC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46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Планируемые  результаты 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Деятельность 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обучающихся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Материально 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техническая база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wwwwP4"/>
              <w:shd w:val="clear" w:color="auto" w:fill="FFFFFF" w:themeFill="background1"/>
              <w:snapToGrid w:val="0"/>
              <w:spacing w:after="200"/>
              <w:rPr>
                <w:rFonts w:cs="Times New Roman"/>
                <w:b/>
                <w:bCs/>
                <w:color w:val="000000" w:themeColor="text1"/>
              </w:rPr>
            </w:pPr>
            <w:r w:rsidRPr="005B224E">
              <w:rPr>
                <w:rFonts w:cs="Times New Roman"/>
                <w:b/>
                <w:bCs/>
                <w:color w:val="000000" w:themeColor="text1"/>
              </w:rPr>
              <w:t>Форма организации учебного процесса</w:t>
            </w:r>
          </w:p>
        </w:tc>
      </w:tr>
      <w:tr w:rsidR="005B224E" w:rsidRPr="005B224E" w:rsidTr="000C44BC">
        <w:tc>
          <w:tcPr>
            <w:tcW w:w="8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раздел</w:t>
            </w:r>
          </w:p>
          <w:p w:rsidR="005B224E" w:rsidRPr="005B224E" w:rsidRDefault="005B224E" w:rsidP="000C44BC">
            <w:pPr>
              <w:shd w:val="clear" w:color="auto" w:fill="FFFFFF" w:themeFill="background1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Числа от 1 до 100. Нумерация (20 ч)</w:t>
            </w:r>
          </w:p>
        </w:tc>
        <w:tc>
          <w:tcPr>
            <w:tcW w:w="29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E6E6E6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E6E6E6"/>
              </w:rPr>
              <w:t xml:space="preserve">Числа от 1 </w:t>
            </w: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E6E6E6"/>
              </w:rPr>
              <w:br/>
              <w:t>до 20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6E6E6"/>
              </w:rPr>
            </w:pP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8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Личностные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получит возможность для формирования: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Метапредмет</w:t>
            </w:r>
            <w:proofErr w:type="spellEnd"/>
          </w:p>
          <w:p w:rsidR="005B224E" w:rsidRPr="005B224E" w:rsidRDefault="005B224E" w:rsidP="000C44BC">
            <w:pPr>
              <w:shd w:val="clear" w:color="auto" w:fill="FFFFFF" w:themeFill="background1"/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ные</w:t>
            </w:r>
            <w:proofErr w:type="spellEnd"/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УУД(</w:t>
            </w:r>
            <w:proofErr w:type="spellStart"/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рабо</w:t>
            </w:r>
            <w:proofErr w:type="spellEnd"/>
          </w:p>
          <w:p w:rsidR="005B224E" w:rsidRPr="005B224E" w:rsidRDefault="005B224E" w:rsidP="000C44BC">
            <w:pPr>
              <w:shd w:val="clear" w:color="auto" w:fill="FFFFFF" w:themeFill="background1"/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та с текстом)</w:t>
            </w:r>
          </w:p>
          <w:p w:rsidR="005B224E" w:rsidRPr="005B224E" w:rsidRDefault="005B224E" w:rsidP="000C44BC">
            <w:pPr>
              <w:shd w:val="clear" w:color="auto" w:fill="FFFFFF" w:themeFill="background1"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научится: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Предметные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shd w:val="clear" w:color="auto" w:fill="FFFFFF" w:themeFill="background1"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научится: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Определять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 каждого числа в этой последовательности, а также место числа 0 среди изученных чисел</w:t>
            </w:r>
          </w:p>
          <w:p w:rsidR="005B224E" w:rsidRPr="005B224E" w:rsidRDefault="005B224E" w:rsidP="000C44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выполнять</w:t>
            </w:r>
            <w:r w:rsidRPr="005B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творческого и поискового характера,</w:t>
            </w:r>
          </w:p>
          <w:p w:rsidR="005B224E" w:rsidRPr="005B224E" w:rsidRDefault="005B224E" w:rsidP="000C44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применять</w:t>
            </w:r>
            <w:r w:rsidRPr="005B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 и способы действий в измененных условиях.</w:t>
            </w:r>
            <w:r w:rsidRPr="005B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применять</w:t>
            </w:r>
            <w:r w:rsidRPr="005B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 и способы действий в измененных условиях.</w:t>
            </w:r>
          </w:p>
          <w:p w:rsidR="005B224E" w:rsidRPr="005B224E" w:rsidRDefault="005B224E" w:rsidP="000C44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Работать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в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группе: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планировать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работу,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распределять</w:t>
            </w:r>
            <w:r w:rsidRPr="005B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работу между членами группы. Совместно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оценивать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результат работы.</w:t>
            </w:r>
          </w:p>
          <w:p w:rsidR="005B224E" w:rsidRPr="005B224E" w:rsidRDefault="005B224E" w:rsidP="000C44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Измерять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отрезки и выражать их длины в см и мм</w:t>
            </w:r>
          </w:p>
          <w:p w:rsidR="005B224E" w:rsidRPr="005B224E" w:rsidRDefault="005B224E" w:rsidP="000C44B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Знать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единицы измерения длины – сантиметр и дециметр, миллиметр;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уметь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сравнивать именованные числа, решать задачи.</w:t>
            </w:r>
          </w:p>
          <w:p w:rsidR="005B224E" w:rsidRPr="005B224E" w:rsidRDefault="005B224E" w:rsidP="000C44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Чертить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отрезки заданной длины (в см и мм).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Уч-ся должен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узнать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денежные единицы;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преобразовы</w:t>
            </w:r>
            <w:proofErr w:type="spellEnd"/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proofErr w:type="spellEnd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величины; знать разрядный состав числа;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решать задачи вида «цена, количество, стоимость»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решать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задачи обратные данной, составлять схемы к задачам; усвоить понятие «отрезок»;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решать выражения.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решать примеры на сложение и вычитание без перехода и с переходом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через десяток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разрядный состав числа, складывать и вычитать числа; знать, как образуются числа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второго десятка, название чисел, состоящих из круглых десятков.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Авторские таблицы по теме урока</w:t>
            </w:r>
          </w:p>
        </w:tc>
        <w:tc>
          <w:tcPr>
            <w:tcW w:w="159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ЗУН учащихся.</w:t>
            </w:r>
          </w:p>
        </w:tc>
      </w:tr>
      <w:tr w:rsidR="005B224E" w:rsidRPr="005B224E" w:rsidTr="000C44BC">
        <w:trPr>
          <w:trHeight w:val="517"/>
        </w:trPr>
        <w:tc>
          <w:tcPr>
            <w:tcW w:w="85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названий последователь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записи чисел от 1 до 20. </w:t>
            </w:r>
          </w:p>
          <w:p w:rsidR="005B224E" w:rsidRPr="005B224E" w:rsidRDefault="005B224E" w:rsidP="000C44BC">
            <w:pPr>
              <w:pStyle w:val="a7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и записывать любое изученное число;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Увеличивать и уменьшать числа второго десятка на несколько единиц, находить состав чисел. 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E6E6E6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E6E6E6"/>
              </w:rPr>
              <w:t xml:space="preserve">Числа от 1 </w:t>
            </w: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E6E6E6"/>
              </w:rPr>
              <w:br/>
              <w:t>до 20</w:t>
            </w:r>
          </w:p>
          <w:p w:rsidR="005B224E" w:rsidRPr="005B224E" w:rsidRDefault="005B224E" w:rsidP="000C44BC">
            <w:pPr>
              <w:pStyle w:val="a7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6E6E6"/>
              </w:rPr>
            </w:pP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8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E6E6E6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E6E6E6"/>
              </w:rPr>
              <w:t>Десяток. Счёт десятками до 100</w:t>
            </w:r>
          </w:p>
          <w:p w:rsidR="005B224E" w:rsidRPr="005B224E" w:rsidRDefault="005B224E" w:rsidP="000C44BC">
            <w:pPr>
              <w:pStyle w:val="a7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Обучающийся получит возможность для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формирования: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понятий о счете предметов. О названии, последовательности и записи чисел от 1 до 100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определять место каждого из изученных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чисел в нату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ральном ряду и устанавли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вать отношения между чис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лами;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557"/>
              </w:tabs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способность к самооценке на основе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критериев успешности учебной деятельности.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изучения и первичного закрепления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E6E6E6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E6E6E6"/>
              </w:rPr>
              <w:t>Числа от 11 до 100. Образование и запись числа</w:t>
            </w:r>
          </w:p>
          <w:p w:rsidR="005B224E" w:rsidRPr="005B224E" w:rsidRDefault="005B224E" w:rsidP="000C44BC">
            <w:pPr>
              <w:pStyle w:val="a7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720"/>
              </w:tabs>
              <w:autoSpaceDE w:val="0"/>
              <w:snapToGrid w:val="0"/>
              <w:spacing w:line="360" w:lineRule="auto"/>
              <w:ind w:right="5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читать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математичес</w:t>
            </w:r>
            <w:proofErr w:type="spellEnd"/>
          </w:p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720"/>
              </w:tabs>
              <w:autoSpaceDE w:val="0"/>
              <w:snapToGrid w:val="0"/>
              <w:spacing w:line="360" w:lineRule="auto"/>
              <w:ind w:right="5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кий текст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720"/>
              </w:tabs>
              <w:autoSpaceDE w:val="0"/>
              <w:snapToGrid w:val="0"/>
              <w:spacing w:line="360" w:lineRule="auto"/>
              <w:ind w:right="5" w:firstLine="252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ставить вопросы по ходу выполнения задания 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>Поместное значение цифр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720"/>
              </w:tabs>
              <w:autoSpaceDE w:val="0"/>
              <w:snapToGrid w:val="0"/>
              <w:spacing w:line="360" w:lineRule="auto"/>
              <w:ind w:right="5" w:firstLine="252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освоения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первоначаль</w:t>
            </w:r>
            <w:proofErr w:type="spellEnd"/>
          </w:p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720"/>
              </w:tabs>
              <w:autoSpaceDE w:val="0"/>
              <w:snapToGrid w:val="0"/>
              <w:spacing w:line="360" w:lineRule="auto"/>
              <w:ind w:right="5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ных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знаний о числах как результате счёта и измерения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смысл инструкции учителя и заданий, предложен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в учебнике;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720"/>
              </w:tabs>
              <w:autoSpaceDE w:val="0"/>
              <w:snapToGrid w:val="0"/>
              <w:spacing w:line="360" w:lineRule="auto"/>
              <w:ind w:right="5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выбирать доказательства верности или неверности выполненного действия,;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Однозначные и двузначные числа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5B224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принципе записи чисел, о выполнении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арифметичес</w:t>
            </w:r>
            <w:proofErr w:type="spellEnd"/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lastRenderedPageBreak/>
              <w:t>ких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действий с числами, решении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арифметичес</w:t>
            </w:r>
            <w:proofErr w:type="spellEnd"/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ких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задач;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выполнять учебные действия в устной, письменной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речи и во внутреннем плане;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720"/>
              </w:tabs>
              <w:autoSpaceDE w:val="0"/>
              <w:snapToGrid w:val="0"/>
              <w:spacing w:line="360" w:lineRule="auto"/>
              <w:ind w:right="5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обосновывать этапы решения учебной </w:t>
            </w:r>
            <w:r w:rsidRPr="005B224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задачи,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характеризо</w:t>
            </w:r>
            <w:proofErr w:type="spellEnd"/>
          </w:p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720"/>
              </w:tabs>
              <w:autoSpaceDE w:val="0"/>
              <w:snapToGrid w:val="0"/>
              <w:spacing w:line="360" w:lineRule="auto"/>
              <w:ind w:right="5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результаты своего учебного труда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контроля, оценки и коррекции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Единица измерения длины – миллиметр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вносить необходимые кор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рективы в действия на основе принятых правил;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поиск нужной информации, используя мате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риал учебника и сведения, по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лученные от взрослых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учебные действия в устной и письменной речи;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0C44BC" w:rsidRPr="005B224E" w:rsidRDefault="000C44BC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Наименьшее трёхзначное число. Сотня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65EE" w:rsidRPr="005B224E" w:rsidRDefault="005B224E" w:rsidP="004565EE">
            <w:pPr>
              <w:suppressLineNumbers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65EE"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="004565EE"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</w:t>
            </w:r>
            <w:proofErr w:type="spellEnd"/>
          </w:p>
          <w:p w:rsidR="005B224E" w:rsidRPr="005B224E" w:rsidRDefault="004565EE" w:rsidP="004565EE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учителем находить несколько вариантов решения учебной задачи, представленно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 на наглядно-образном уровне;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65EE" w:rsidRPr="005B224E" w:rsidRDefault="004565EE" w:rsidP="004565EE">
            <w:pPr>
              <w:suppressLineNumbers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работать с дополнительны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ми текстами и заданиями;</w:t>
            </w:r>
          </w:p>
          <w:p w:rsidR="005B224E" w:rsidRPr="005B224E" w:rsidRDefault="004565EE" w:rsidP="004565EE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математических рассказов.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Представление двузначных чисел в виде разрядных слагаемых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0C44BC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принимать установленные правила  в  планировании  и контроле способа решения;</w:t>
            </w:r>
            <w:r w:rsidR="005B224E"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A507F6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  <w:r w:rsidR="005B224E"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0C44BC" w:rsidRPr="005B224E" w:rsidRDefault="000C44BC" w:rsidP="000C44BC">
            <w:pPr>
              <w:pStyle w:val="a7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Входящая контрольная работа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65EE" w:rsidRPr="005B224E" w:rsidRDefault="004565EE" w:rsidP="004565EE">
            <w:pPr>
              <w:suppressLineNumbers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складывать и вычитать од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нозначные и двузначные числа на основе использования таб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лицы сложения, выполняя за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писи в строку или в столбик;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5B224E" w:rsidRPr="005B224E" w:rsidRDefault="004565E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представлять двузначные числа в виде разрядных слагаемых</w:t>
            </w:r>
            <w:r w:rsidR="005B224E"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5B224E" w:rsidRPr="005B224E" w:rsidRDefault="004565E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представлять число в виде суммы разрядных слагаемых; знать название чисел при действии сложения и вычитания;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>10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0C44BC" w:rsidRPr="005B224E" w:rsidRDefault="000C44BC" w:rsidP="000C44BC">
            <w:pPr>
              <w:pStyle w:val="a7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Анализ контрольной работы. Работа над ошибками. Замена двузначного числа суммой разрядных слагаемых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5B224E" w:rsidRPr="005B224E" w:rsidRDefault="00F136FB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</w:tr>
      <w:tr w:rsidR="00D106F6" w:rsidRPr="005B224E" w:rsidTr="0043361E">
        <w:trPr>
          <w:trHeight w:val="375"/>
        </w:trPr>
        <w:tc>
          <w:tcPr>
            <w:tcW w:w="855" w:type="dxa"/>
            <w:vMerge w:val="restart"/>
            <w:tcBorders>
              <w:left w:val="single" w:sz="1" w:space="0" w:color="000000"/>
            </w:tcBorders>
          </w:tcPr>
          <w:p w:rsidR="00D106F6" w:rsidRPr="005B224E" w:rsidRDefault="00D106F6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106F6" w:rsidRPr="005B224E" w:rsidRDefault="00D106F6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left w:val="single" w:sz="1" w:space="0" w:color="000000"/>
            </w:tcBorders>
          </w:tcPr>
          <w:p w:rsidR="00D106F6" w:rsidRPr="005B224E" w:rsidRDefault="00D106F6" w:rsidP="000C44BC">
            <w:pPr>
              <w:pStyle w:val="a7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Сложение </w:t>
            </w: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  <w:t>и вычитание вида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06F6" w:rsidRPr="005B224E" w:rsidRDefault="00D106F6" w:rsidP="000C44BC">
            <w:pPr>
              <w:pStyle w:val="a7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35 + 5 , </w:t>
            </w:r>
          </w:p>
          <w:p w:rsidR="00D106F6" w:rsidRPr="005B224E" w:rsidRDefault="00D106F6" w:rsidP="000C44BC">
            <w:pPr>
              <w:pStyle w:val="a7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35 – 30 ,</w:t>
            </w:r>
          </w:p>
          <w:p w:rsidR="00D106F6" w:rsidRPr="005B224E" w:rsidRDefault="00D106F6" w:rsidP="000C44B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35 – 5 1</w:t>
            </w:r>
          </w:p>
          <w:p w:rsidR="00D106F6" w:rsidRPr="005B224E" w:rsidRDefault="00D106F6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vMerge w:val="restart"/>
            <w:tcBorders>
              <w:left w:val="single" w:sz="1" w:space="0" w:color="000000"/>
            </w:tcBorders>
          </w:tcPr>
          <w:p w:rsidR="00D106F6" w:rsidRPr="005B224E" w:rsidRDefault="00D106F6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06F6" w:rsidRPr="005B224E" w:rsidRDefault="00D106F6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складывать и вычитать од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нозначные и двузначные числа на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основе использования таб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лицы сложения, выполняя за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писи в строку или в столбик;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106F6" w:rsidRPr="005B224E" w:rsidRDefault="00D106F6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представлять двузначные числа в виде разрядных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слагаемых.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</w:tcBorders>
            <w:vAlign w:val="center"/>
          </w:tcPr>
          <w:p w:rsidR="00D106F6" w:rsidRPr="005B224E" w:rsidRDefault="00D106F6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Представление двузначных чисел в виде суммы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разрядных слагаемых.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06F6" w:rsidRPr="005B224E" w:rsidRDefault="00D106F6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</w:tcBorders>
          </w:tcPr>
          <w:p w:rsidR="00D106F6" w:rsidRPr="005B224E" w:rsidRDefault="00D106F6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D106F6" w:rsidRPr="005B224E" w:rsidRDefault="00D106F6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изучения и первичного закрепления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новых знаний</w:t>
            </w:r>
          </w:p>
        </w:tc>
      </w:tr>
      <w:tr w:rsidR="00D106F6" w:rsidRPr="005B224E" w:rsidTr="00D106F6">
        <w:trPr>
          <w:trHeight w:val="630"/>
        </w:trPr>
        <w:tc>
          <w:tcPr>
            <w:tcW w:w="85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106F6" w:rsidRPr="005B224E" w:rsidRDefault="00D106F6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106F6" w:rsidRPr="005B224E" w:rsidRDefault="00D106F6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106F6" w:rsidRPr="005B224E" w:rsidRDefault="00D106F6" w:rsidP="000C44BC">
            <w:pPr>
              <w:pStyle w:val="a7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106F6" w:rsidRPr="005B224E" w:rsidRDefault="00D106F6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06F6" w:rsidRPr="005B224E" w:rsidRDefault="00D106F6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106F6" w:rsidRPr="005B224E" w:rsidRDefault="006123CA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>выполнять действия в опоре на заданный ориентир;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06F6" w:rsidRPr="005B224E" w:rsidRDefault="00D106F6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06F6" w:rsidRPr="005B224E" w:rsidRDefault="00D106F6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106F6" w:rsidRPr="005B224E" w:rsidRDefault="00D106F6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6F6" w:rsidRPr="005B224E" w:rsidRDefault="00D106F6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23CA" w:rsidRPr="005B224E" w:rsidTr="00995FA0">
        <w:trPr>
          <w:trHeight w:val="1275"/>
        </w:trPr>
        <w:tc>
          <w:tcPr>
            <w:tcW w:w="855" w:type="dxa"/>
            <w:vMerge w:val="restart"/>
            <w:tcBorders>
              <w:left w:val="single" w:sz="1" w:space="0" w:color="000000"/>
            </w:tcBorders>
          </w:tcPr>
          <w:p w:rsidR="006123CA" w:rsidRPr="005B224E" w:rsidRDefault="006123CA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123CA" w:rsidRPr="005B224E" w:rsidRDefault="006123CA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left w:val="single" w:sz="1" w:space="0" w:color="000000"/>
            </w:tcBorders>
          </w:tcPr>
          <w:p w:rsidR="006123CA" w:rsidRPr="005B224E" w:rsidRDefault="006123CA" w:rsidP="000C44BC">
            <w:pPr>
              <w:pStyle w:val="a7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>Метр. Таблица единиц длины</w:t>
            </w:r>
          </w:p>
          <w:p w:rsidR="006123CA" w:rsidRPr="005B224E" w:rsidRDefault="006123CA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vMerge w:val="restart"/>
            <w:tcBorders>
              <w:left w:val="single" w:sz="1" w:space="0" w:color="000000"/>
            </w:tcBorders>
          </w:tcPr>
          <w:p w:rsidR="006123CA" w:rsidRPr="005B224E" w:rsidRDefault="006123CA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123CA" w:rsidRPr="005B224E" w:rsidRDefault="006123CA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123CA" w:rsidRPr="005B224E" w:rsidRDefault="006123CA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</w:tcBorders>
            <w:vAlign w:val="center"/>
          </w:tcPr>
          <w:p w:rsidR="006123CA" w:rsidRPr="005B224E" w:rsidRDefault="006123CA" w:rsidP="006123C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 xml:space="preserve">интереса к познанию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>математичес</w:t>
            </w:r>
            <w:proofErr w:type="spellEnd"/>
          </w:p>
          <w:p w:rsidR="006123CA" w:rsidRPr="005B224E" w:rsidRDefault="006123CA" w:rsidP="006123C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>ких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 xml:space="preserve"> фактов, количест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softHyphen/>
              <w:t xml:space="preserve">венных отношений,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>математичес</w:t>
            </w:r>
            <w:proofErr w:type="spellEnd"/>
          </w:p>
          <w:p w:rsidR="006123CA" w:rsidRPr="005B224E" w:rsidRDefault="006123CA" w:rsidP="006123CA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>ких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 xml:space="preserve"> зависимостей в окру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softHyphen/>
              <w:t>жающем мире;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123CA" w:rsidRPr="005B224E" w:rsidRDefault="006123CA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</w:tcBorders>
          </w:tcPr>
          <w:p w:rsidR="006123CA" w:rsidRPr="005B224E" w:rsidRDefault="006123CA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6123CA" w:rsidRPr="005B224E" w:rsidRDefault="006123CA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6123CA" w:rsidRPr="005B224E" w:rsidTr="00E800A1">
        <w:trPr>
          <w:trHeight w:val="705"/>
        </w:trPr>
        <w:tc>
          <w:tcPr>
            <w:tcW w:w="855" w:type="dxa"/>
            <w:vMerge/>
            <w:tcBorders>
              <w:left w:val="single" w:sz="1" w:space="0" w:color="000000"/>
            </w:tcBorders>
          </w:tcPr>
          <w:p w:rsidR="006123CA" w:rsidRPr="005B224E" w:rsidRDefault="006123CA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123CA" w:rsidRPr="005B224E" w:rsidRDefault="006123CA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single" w:sz="1" w:space="0" w:color="000000"/>
            </w:tcBorders>
          </w:tcPr>
          <w:p w:rsidR="006123CA" w:rsidRPr="005B224E" w:rsidRDefault="006123CA" w:rsidP="000C44BC">
            <w:pPr>
              <w:pStyle w:val="a7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4" w:type="dxa"/>
            <w:vMerge/>
            <w:tcBorders>
              <w:left w:val="single" w:sz="1" w:space="0" w:color="000000"/>
            </w:tcBorders>
          </w:tcPr>
          <w:p w:rsidR="006123CA" w:rsidRPr="005B224E" w:rsidRDefault="006123CA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6123CA" w:rsidRPr="005B224E" w:rsidRDefault="006123CA" w:rsidP="00F27E05">
            <w:pPr>
              <w:suppressLineNumbers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</w:t>
            </w:r>
            <w:proofErr w:type="spellEnd"/>
          </w:p>
          <w:p w:rsidR="006123CA" w:rsidRPr="005B224E" w:rsidRDefault="006123CA" w:rsidP="00F27E05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учителем находить несколько вариантов решения учебной задачи, представленной на наглядно-образном уровне;</w:t>
            </w: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123CA" w:rsidRPr="005B224E" w:rsidRDefault="006123CA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</w:tcBorders>
            <w:vAlign w:val="center"/>
          </w:tcPr>
          <w:p w:rsidR="006123CA" w:rsidRPr="005B224E" w:rsidRDefault="006123CA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123CA" w:rsidRPr="005B224E" w:rsidRDefault="006123CA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</w:tcBorders>
          </w:tcPr>
          <w:p w:rsidR="006123CA" w:rsidRPr="005B224E" w:rsidRDefault="006123CA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123CA" w:rsidRPr="005B224E" w:rsidRDefault="006123CA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23CA" w:rsidRPr="005B224E" w:rsidTr="006123CA">
        <w:trPr>
          <w:trHeight w:val="2685"/>
        </w:trPr>
        <w:tc>
          <w:tcPr>
            <w:tcW w:w="85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123CA" w:rsidRPr="005B224E" w:rsidRDefault="006123CA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123CA" w:rsidRPr="005B224E" w:rsidRDefault="006123CA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123CA" w:rsidRPr="005B224E" w:rsidRDefault="006123CA" w:rsidP="000C44BC">
            <w:pPr>
              <w:pStyle w:val="a7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123CA" w:rsidRPr="005B224E" w:rsidRDefault="006123CA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6123CA" w:rsidRPr="005B224E" w:rsidRDefault="006123CA" w:rsidP="00F27E05">
            <w:pPr>
              <w:suppressLineNumbers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123CA" w:rsidRPr="005B224E" w:rsidRDefault="006123CA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123CA" w:rsidRPr="005B224E" w:rsidRDefault="006123CA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123CA" w:rsidRPr="005B224E" w:rsidRDefault="006123CA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123CA" w:rsidRPr="005B224E" w:rsidRDefault="006123CA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23CA" w:rsidRPr="005B224E" w:rsidRDefault="00974EC2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0C44BC" w:rsidRPr="005B224E" w:rsidRDefault="000C44BC" w:rsidP="000C44BC">
            <w:pPr>
              <w:pStyle w:val="a7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>Метр. Таблица единиц длины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557"/>
              </w:tabs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0C44BC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Единицы стоимости: копейка, рубль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Способность принимать и сохранять цели и задачи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учебной деятельности, находить средства и способы её осуществления.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способами выполнения заданий творческого и поискового характера.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выполнять действия в опоре на заданный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ориентир;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выделять в явлениях существенные и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несущественные, необходимые и достаточные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признаки;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Уч-ся</w:t>
            </w:r>
            <w:proofErr w:type="spellEnd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должен узнать денежные единицы; уметь преобразовывать величины; знать разрядный состав числа; уметь решать задачи вида «цена, количество, </w:t>
            </w:r>
            <w:proofErr w:type="spellStart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</w:t>
            </w:r>
            <w:proofErr w:type="spellEnd"/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изучения и первичного закрепления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>Единицы стоимости: копейка, рубль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ЗУН учащихся.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Закрепление изученного</w:t>
            </w:r>
          </w:p>
          <w:p w:rsidR="005B224E" w:rsidRPr="005B224E" w:rsidRDefault="005B224E" w:rsidP="000C44BC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 теме </w:t>
            </w: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  <w:t>«Решение задач»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выделять в задаче условие, вопрос, данные, искомое;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дополнять текст до задачи на основе знаний о структуре задачи;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краткую запись задачи, используя условные знаки;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Закрепление изученного </w:t>
            </w: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 теме «Сложение и вычитание без перехода через разряд»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выполнения действий в выра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жениях без скобок, содержащих более одно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го действия одной ступени.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Представле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 двузначных чисел в виде разрядных слагаемых.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557"/>
              </w:tabs>
              <w:autoSpaceDE w:val="0"/>
              <w:snapToGrid w:val="0"/>
              <w:spacing w:line="100" w:lineRule="atLeast"/>
              <w:ind w:firstLine="2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Самостоятельная работа по теме «Сложение</w:t>
            </w:r>
          </w:p>
          <w:p w:rsidR="005B224E" w:rsidRPr="005B224E" w:rsidRDefault="005B224E" w:rsidP="000C44BC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 вычитание без перехода через разряд» (20 мин).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контроля, оценки и коррекции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Обратные задачи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задачи, обрат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ные для данной простой зада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чи;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</w:t>
            </w:r>
            <w:proofErr w:type="spellEnd"/>
          </w:p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аналогии, формулировать выводы на основе аналогии, сравнения, обобщения; строить рассуждения о математических явлениях.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интереса к познанию математических фактов, количест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венных отношений, матема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тических зависимостей в окру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жающем мире;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 xml:space="preserve">Решение задач на нахождение неизвестного уменьшаемого 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ind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рабработать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дополнительными текстами и задачами; пользоваться эвристически</w:t>
            </w:r>
          </w:p>
          <w:p w:rsidR="005B224E" w:rsidRPr="005B224E" w:rsidRDefault="005B224E" w:rsidP="000C44BC">
            <w:pPr>
              <w:shd w:val="clear" w:color="auto" w:fill="FFFFFF" w:themeFill="background1"/>
              <w:ind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приемами для нахождения  решения задач математических задач.</w:t>
            </w:r>
          </w:p>
          <w:p w:rsidR="005B224E" w:rsidRPr="005B224E" w:rsidRDefault="005B224E" w:rsidP="000C44BC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ind w:left="-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решения математических задач.</w:t>
            </w: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раздел</w:t>
            </w:r>
          </w:p>
          <w:p w:rsidR="005B224E" w:rsidRPr="005B224E" w:rsidRDefault="005B224E" w:rsidP="000C44BC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Числа от 1 до 100. Сложение и вычитание </w:t>
            </w:r>
            <w:r w:rsidRPr="005B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(20ч)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Решение задач на нахождение неизвестного вычитаемого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составлять краткую запись к задачам; решать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ЗУН учащихся.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Час. Минута. Определение времени по </w:t>
            </w:r>
          </w:p>
          <w:p w:rsidR="005B224E" w:rsidRPr="005B224E" w:rsidRDefault="005B224E" w:rsidP="000C44BC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часам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Способность принимать и сохранять цели и задачи учебной деятельности, находить средства и способы её осуществления.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Установить соотношение между часами и минутами. 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Познакомиться с единицей измерения времени - сутками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Усвоить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единицы измерения времени «час, минута»; решать обратные и составные задачи; выработать каллиграфическое написание цифр.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Длина </w:t>
            </w: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  <w:t>ломаной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72"/>
              </w:tabs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чертить отрезок заданной длины, измерять длину отрезка;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Сравненивать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длин отрезков при помощи линейки с делением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строить небольшие матема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Упорядочи</w:t>
            </w:r>
          </w:p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по длине (на глаз, наложением, с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использованием мерок).</w:t>
            </w:r>
          </w:p>
          <w:p w:rsidR="005B224E" w:rsidRPr="005B224E" w:rsidRDefault="005B224E" w:rsidP="000C44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Различать и называть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прямую линию,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кривую, отрезок, луч, ломаную.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учебные пособия для изучения геомет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рических фигур, геометрического кон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струирования: модели геометрических фигур и тел,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развертки геометрических тел.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Закрепление пройденного по теме </w:t>
            </w:r>
          </w:p>
          <w:p w:rsidR="005B224E" w:rsidRPr="005B224E" w:rsidRDefault="005B224E" w:rsidP="000C44BC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«Решение задач»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ind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рабработать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дополнительными текстами и задачами; пользоваться эвристически</w:t>
            </w:r>
          </w:p>
          <w:p w:rsidR="005B224E" w:rsidRPr="005B224E" w:rsidRDefault="005B224E" w:rsidP="000C44BC">
            <w:pPr>
              <w:shd w:val="clear" w:color="auto" w:fill="FFFFFF" w:themeFill="background1"/>
              <w:ind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приемами для нахождения  решения задач математических задач.</w:t>
            </w:r>
          </w:p>
          <w:p w:rsidR="005B224E" w:rsidRPr="005B224E" w:rsidRDefault="005B224E" w:rsidP="000C44BC">
            <w:pPr>
              <w:shd w:val="clear" w:color="auto" w:fill="FFFFFF" w:themeFill="background1"/>
              <w:ind w:left="-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задач.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72"/>
              </w:tabs>
              <w:autoSpaceDE w:val="0"/>
              <w:snapToGrid w:val="0"/>
              <w:spacing w:line="100" w:lineRule="atLeast"/>
              <w:ind w:firstLine="2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решать уравнения, в которых надо найти неизвестное целое или часть;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выявлять причины появления ошибки и определять способы действия, помогающие предотвратить ее в последующих письменных работах.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ЗУН учащихся.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 xml:space="preserve">Порядок действий. </w:t>
            </w:r>
          </w:p>
          <w:p w:rsidR="005B224E" w:rsidRPr="005B224E" w:rsidRDefault="005B224E" w:rsidP="000C44BC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>Скобки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Сложные выражения, содержащие действия разных ступеней, и порядок выполнения действий в них.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действий в сложных выражениях  со скобками, содержащими действия одной или разных ступеней.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порядок выполнения действий в сложных выражениях без скобок и со скобками, содержащих действия одной или разных ступеней.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решать выражения со скобками; уметь правильно называть числа при действии сложение и вычитание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Числовые выражения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 выполнять устно и письменно арифметические действия с числами и числовыми выражениями.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примененять</w:t>
            </w:r>
            <w:proofErr w:type="spellEnd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приемы сложения и вычитания изученных видов, а также  сравнивать выражения, решать задачи изученных видов, развивать мышление, прививать интерес к предмету, аккуратность.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интереса к познанию математических фактов, количест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венных отношений,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 xml:space="preserve">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матема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тических зависимостей в окру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жающем мире;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Сравнение числовых выражений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Моделиро</w:t>
            </w:r>
            <w:proofErr w:type="spellEnd"/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действия сложение и вычитание с помощью предметов (разрезного материала), рисунков;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составлять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рисункам схемы арифметических действий сложение и вычитание,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записывать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ним числовые равенства и неравенства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Периметр многоугольника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Выявить, что сумма длин многоугольника называется его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периметром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строить небольшие матема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тические сообщения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устной форме (до 15 предложений);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находить длину ломаной и периметр произвольног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 многоугольника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lastRenderedPageBreak/>
              <w:t>Знать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понятие  о периметре многоугольника, находить его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пособия для изучения геомет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рических фигур,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геометрического кон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струирования: модели геометрических фигур и тел, развертки геометрических тел.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Практическая работа по нахождению периметра многоугольника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контроля, оценки и коррекции знаний</w:t>
            </w:r>
          </w:p>
        </w:tc>
      </w:tr>
      <w:tr w:rsidR="005B224E" w:rsidRPr="005B224E" w:rsidTr="000C44BC">
        <w:trPr>
          <w:trHeight w:val="802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>Свойства сложения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 выполнять устно и письменно арифметические действия с числами и числовыми выражениями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речевые средства и средства информационных и коммуникационных технологий для решения  коммуникативных и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познавательных задач.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продолжать формировать умение находить значения выражений удобным способом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Моделиро</w:t>
            </w:r>
            <w:proofErr w:type="spellEnd"/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вать</w:t>
            </w:r>
            <w:proofErr w:type="spellEnd"/>
            <w:r w:rsidRPr="005B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предметов, рисунков, схематических рисунков и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решать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задачи, раскрывающие смысл действий сложение и вычитание; задачи в одно действие на увеличение (уменьшение) числа на несколько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единиц.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– исследование.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Закрепление пройденного материала </w:t>
            </w: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  <w:t>по теме «Сложение и вычитание»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ЗУН учащихся.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Закрепление пройденного материала </w:t>
            </w: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  <w:t>по теме «Сложение и вычитание»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Закрепление пройденного материала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по теме «Сложение и вычитание»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контроля, оценки и коррекции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Сочетательное свойство сложения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сочетательного закона сложения при определении значений сумм трех и более слагаемых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>Переместительное свойство сложения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переместительного закона сложения при определении значений сумм трех и более слагаемых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ориентация на оценку результатов познавательной деятельности;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Свойства сложения (закрепление)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</w:t>
            </w:r>
            <w:proofErr w:type="spellEnd"/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льно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оценивать правильность выполнения действия 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вносить необходимые коррективы в действия с наглядно-образным материалом;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ЗУН учащихся.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ind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рабработать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дополнительными текстами и задачами;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пользоваться эвристически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ind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приемами для нахождения  решения задач математических задач.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устанавливать аналогии, формулировать выводы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распознавать данные и искомое в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задаче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уметь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составлять краткую запись к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задачам;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решать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контроля, оценки и коррекции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ЗУН учащихся.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Контрольная работа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>Анализ контрольной работы. Работа над ошибками. Решение задач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ориентация на оценку результатов познавательной деятельности;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Осознание причины появления ошибки  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решать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примеры в два действия; самостоятельно чертить отрезок и измерять его;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преобразовывать величины.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shd w:val="clear" w:color="auto" w:fill="FFFFFF" w:themeFill="background1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раздел</w:t>
            </w:r>
          </w:p>
          <w:p w:rsidR="005B224E" w:rsidRPr="005B224E" w:rsidRDefault="005B224E" w:rsidP="000C44BC">
            <w:pPr>
              <w:shd w:val="clear" w:color="auto" w:fill="FFFFFF" w:themeFill="background1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Сложение и вычитание (32ч)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Составление и решение задач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ind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рабработать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дополнительными текстами и задачами; пользоваться эвристически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ind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 приемами для нахождения  решения задач математических задач.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устанавливать аналогии, формулировать выводы на основе аналогии,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сравнения, обобщения; строить рассуждения о математических явлениях.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72"/>
              </w:tabs>
              <w:autoSpaceDE w:val="0"/>
              <w:snapToGrid w:val="0"/>
              <w:spacing w:line="360" w:lineRule="auto"/>
              <w:ind w:firstLine="2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решать уравнения, в которых надо найти неизвестное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целое или часть;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уметь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составлять краткую запись к задачам;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решать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простые и составные задачи.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записывать условие и вопрос к задаче разными способами; знать состав двузначных чисел;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решать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примеры в два действия; самостоятельно чертить отрезок и измерять его;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преобразовывать величины.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ЗУН учащихся.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Подготовка к изучению устных приёмов сложения и вычитания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Умения выполнять устно и письменно арифметические действия с числами и числовыми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выражениями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Использование речевых средств и средств информацио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продолжать формировать умение находить значения выражений удобным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способом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Приёмы вычислений для </w:t>
            </w: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случаев вида </w:t>
            </w:r>
          </w:p>
          <w:p w:rsidR="005B224E" w:rsidRPr="005B224E" w:rsidRDefault="005B224E" w:rsidP="000C44BC">
            <w:pPr>
              <w:pStyle w:val="a7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36 + 2 ,</w:t>
            </w:r>
          </w:p>
          <w:p w:rsidR="005B224E" w:rsidRPr="005B224E" w:rsidRDefault="005B224E" w:rsidP="000C44BC">
            <w:pPr>
              <w:pStyle w:val="a7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36 + 20 ,</w:t>
            </w:r>
          </w:p>
          <w:p w:rsidR="005B224E" w:rsidRPr="005B224E" w:rsidRDefault="005B224E" w:rsidP="000C44BC">
            <w:pPr>
              <w:pStyle w:val="a7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60 + 18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Уметь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решать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Авторские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Урок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Приёмы вычислений для случаев вида </w:t>
            </w:r>
          </w:p>
          <w:p w:rsidR="005B224E" w:rsidRPr="005B224E" w:rsidRDefault="005B224E" w:rsidP="000C44BC">
            <w:pPr>
              <w:pStyle w:val="a7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36 – 2 ,</w:t>
            </w:r>
          </w:p>
          <w:p w:rsidR="005B224E" w:rsidRPr="005B224E" w:rsidRDefault="005B224E" w:rsidP="000C44BC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36 – 20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ЗУН учащихся.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>Приём вычисления для случаев вида</w:t>
            </w: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br/>
              <w:t>26 + 4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контроля, оценки и коррекции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Приём вычисления для случаев вида </w:t>
            </w:r>
          </w:p>
          <w:p w:rsidR="005B224E" w:rsidRPr="005B224E" w:rsidRDefault="005B224E" w:rsidP="000C44BC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30 – 7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Приём вычисления для случаев вида </w:t>
            </w:r>
          </w:p>
          <w:p w:rsidR="005B224E" w:rsidRPr="005B224E" w:rsidRDefault="005B224E" w:rsidP="000C44BC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60 – 24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Решение задач на нахождение суммы.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ind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рабработать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дополнительн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ыми текстами и задачами; пользоваться эвристически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ind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приемами для нахождения  решения задач математических задач.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устанавливать аналогии,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выделять в явлениях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существенные и несущественные, необходимые и достаточные признаки;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Уметь записывать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условие и вопрос к задаче разными способами; знать состав двузначных чисел;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решать  примеры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два действия; самостоятельно чертить отрезок и измерять его;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уметь </w:t>
            </w:r>
            <w:proofErr w:type="spellStart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преобразовы</w:t>
            </w:r>
            <w:proofErr w:type="spellEnd"/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вать</w:t>
            </w:r>
            <w:proofErr w:type="spellEnd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величины.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Авторские таблицы по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Комбинированный урок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napToGrid w:val="0"/>
              <w:spacing w:before="14" w:after="0"/>
              <w:ind w:right="-10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Решение задач на нахождение суммы, неизвестного слагаемого.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Решение составных задач на нахождение суммы.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Приём вычисления для случаев вида </w:t>
            </w:r>
          </w:p>
          <w:p w:rsidR="005B224E" w:rsidRPr="005B224E" w:rsidRDefault="005B224E" w:rsidP="000C44BC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26 + 7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 выполнять устно и письменно арифметические действия с числами и числовыми выражениями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речевых средств и средств информационных и коммуникационных технологий для решения коммуникат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ивных и познавательных задач.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представлять число в виде суммы разрядных слагаемых; уметь решать выражения и производить </w:t>
            </w:r>
            <w:proofErr w:type="spellStart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взаимопровер</w:t>
            </w:r>
            <w:proofErr w:type="spellEnd"/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</w:t>
            </w:r>
            <w:proofErr w:type="spellEnd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формировать умение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находить значения выражений удобным способом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Уметь решать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Приём вычисления для случаев вида</w:t>
            </w:r>
          </w:p>
          <w:p w:rsidR="005B224E" w:rsidRPr="005B224E" w:rsidRDefault="005B224E" w:rsidP="000C44BC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35 – 7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ЗУН учащихся.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Закрепление. Устные приёмы вычислений. 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Закрепление. Устные приёмы вычислений. 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контроля, оценки и коррекции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 xml:space="preserve">Устные и письменные приемы </w:t>
            </w:r>
          </w:p>
          <w:p w:rsidR="005B224E" w:rsidRPr="005B224E" w:rsidRDefault="005B224E" w:rsidP="000C44BC">
            <w:pPr>
              <w:pStyle w:val="a7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>сложения и вычитания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Контрольная работа по теме «Сложение и вычитание»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Анализ контрольной работы. Работа над ошибками. Решение задач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аналогии, формулировать выводы на основе аналогии, сравнения, обобщения; строить рассуждения о математически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 явлениях.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содержание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вопросов;допускать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существование различных точек зрения;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</w:t>
            </w:r>
            <w:proofErr w:type="spellEnd"/>
          </w:p>
          <w:p w:rsidR="005B224E" w:rsidRPr="005B224E" w:rsidRDefault="005B224E" w:rsidP="000C44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 составлять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 Решение задач изученных видов.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ЗУН учащихся.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Буквенные выражения.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и записывать буквенные выражения, находить их значение; уметь решать примеры используя прием группировки; 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записывать и читать буквенные выражения, а также находить значения буквенных выражений при конкретном значении букв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читать и записывать буквенные выражения, находить их значение; уметь решать примеры используя прием группировки;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 Буквенные выражения.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контроля, оценки и коррекции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Знакомство с уравнениями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решать уравнения, правильно оформлять запись изученных видов</w:t>
            </w: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уравнений вида  на основе знания взаимосвязей между компонентами и результатами 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действий.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 решать уравнения, правильно оформлять запись изученных видов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Уравнения. Решение уравнений способом подбора.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устанавливать аналогии, формулировать выводы на основе аналогии, сравнения,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обобщения; </w:t>
            </w: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 Решение уравнений.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Проверка сложения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причины появления ошибки и определять способы действия, помогающие предотвратить ее в последующих письменных работах.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алгоритм сложения и вычитания  чисел; 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выполнять подробную знаковую запись алгоритма сложения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таблицы сложения при вычитании десятков. Нахождение значений выражений.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>Проверка вычитания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Проверка сложения и вычитания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– деловая игра.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Проверка сложения и вычитания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контроля, оценки и коррекции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Закрепление по теме «Решение задач»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содержание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вопросов;допускать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существование различных точек зрения;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</w:t>
            </w:r>
            <w:proofErr w:type="spellEnd"/>
          </w:p>
          <w:p w:rsidR="005B224E" w:rsidRPr="005B224E" w:rsidRDefault="005B224E" w:rsidP="000C44BC">
            <w:pPr>
              <w:shd w:val="clear" w:color="auto" w:fill="FFFFFF" w:themeFill="background1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свои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действия  </w:t>
            </w:r>
          </w:p>
          <w:p w:rsidR="005B224E" w:rsidRPr="005B224E" w:rsidRDefault="005B224E" w:rsidP="000C44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коллективной работе.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 составлять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ЗУН учащихся.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Анализ контрольной работы. Работа над ошибками. Решение задач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Исправление ошибок в контрольной работе. Подведение итогов по пройденной теме.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Осознание причины появления ошибки 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способы действия, помогающие предотвратить ошибку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Обучающийся научится:</w:t>
            </w:r>
          </w:p>
          <w:p w:rsidR="005B224E" w:rsidRPr="005B224E" w:rsidRDefault="005B224E" w:rsidP="000C44BC">
            <w:pPr>
              <w:shd w:val="clear" w:color="auto" w:fill="FFFFFF" w:themeFill="background1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выявлять причины появления ошибки и определять способы действия, помогающие предотвратить ее в последующих письменных работах.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Закрепление изученного по теме </w:t>
            </w:r>
          </w:p>
          <w:p w:rsidR="005B224E" w:rsidRPr="005B224E" w:rsidRDefault="005B224E" w:rsidP="000C44BC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«Решение уравнений способом подбора»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увидеть способ решения уравнения, исходя из жизненных наблюдений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ных задач.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решение уравнений вида  на основе знания взаимосвязей между компонентами и результатами действий.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использовать свойства сложения и вычитания при подборе корня уравнения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ЗУН учащихся.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раздел</w:t>
            </w:r>
          </w:p>
          <w:p w:rsidR="005B224E" w:rsidRPr="005B224E" w:rsidRDefault="005B224E" w:rsidP="000C44BC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Сложение и вычитание (31 ч )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autoSpaceDE w:val="0"/>
              <w:snapToGri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Письменный прием сложения вида 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autoSpaceDE w:val="0"/>
              <w:snapToGri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45 + 23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Style27"/>
              <w:widowControl/>
              <w:shd w:val="clear" w:color="auto" w:fill="FFFFFF" w:themeFill="background1"/>
              <w:snapToGrid w:val="0"/>
              <w:spacing w:line="100" w:lineRule="atLeast"/>
              <w:rPr>
                <w:rStyle w:val="FontStyle68"/>
                <w:color w:val="000000" w:themeColor="text1"/>
                <w:sz w:val="24"/>
                <w:szCs w:val="24"/>
              </w:rPr>
            </w:pPr>
            <w:r w:rsidRPr="005B224E">
              <w:rPr>
                <w:rStyle w:val="FontStyle68"/>
                <w:color w:val="000000" w:themeColor="text1"/>
                <w:sz w:val="24"/>
                <w:szCs w:val="24"/>
                <w:u w:val="single"/>
              </w:rPr>
              <w:t>Сравнивать</w:t>
            </w:r>
            <w:r w:rsidRPr="005B224E">
              <w:rPr>
                <w:rStyle w:val="FontStyle68"/>
                <w:color w:val="000000" w:themeColor="text1"/>
                <w:sz w:val="24"/>
                <w:szCs w:val="24"/>
              </w:rPr>
              <w:t xml:space="preserve"> разные способы вычислений, выбирая </w:t>
            </w:r>
            <w:r w:rsidRPr="005B224E">
              <w:rPr>
                <w:rStyle w:val="FontStyle68"/>
                <w:rFonts w:eastAsia="Times New Roman"/>
                <w:color w:val="000000" w:themeColor="text1"/>
                <w:sz w:val="24"/>
                <w:szCs w:val="24"/>
              </w:rPr>
              <w:t>новые приемы сложения ; самостоятельно делать вывод; знать состав чисел второго десятка;</w:t>
            </w:r>
            <w:r w:rsidRPr="005B224E">
              <w:rPr>
                <w:rStyle w:val="FontStyle68"/>
                <w:color w:val="000000" w:themeColor="text1"/>
                <w:sz w:val="24"/>
                <w:szCs w:val="24"/>
              </w:rPr>
              <w:t xml:space="preserve"> 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Style w:val="FontStyle68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5B224E">
              <w:rPr>
                <w:rStyle w:val="FontStyle68"/>
                <w:color w:val="000000" w:themeColor="text1"/>
                <w:sz w:val="24"/>
                <w:szCs w:val="24"/>
                <w:u w:val="single"/>
              </w:rPr>
              <w:t>Прогнозиров</w:t>
            </w:r>
            <w:proofErr w:type="spellEnd"/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Style w:val="FontStyle68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Style w:val="FontStyle68"/>
                <w:color w:val="000000" w:themeColor="text1"/>
                <w:sz w:val="24"/>
                <w:szCs w:val="24"/>
                <w:u w:val="single"/>
              </w:rPr>
              <w:t>ать</w:t>
            </w:r>
            <w:proofErr w:type="spellEnd"/>
            <w:r w:rsidRPr="005B224E">
              <w:rPr>
                <w:rStyle w:val="FontStyle68"/>
                <w:color w:val="000000" w:themeColor="text1"/>
                <w:sz w:val="24"/>
                <w:szCs w:val="24"/>
              </w:rPr>
              <w:t xml:space="preserve"> результат вычислений.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ind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форформировать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речевые математические умения и навыки, высказывать суждения с использованием 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представлять число в виде суммы разрядных слагаемых; уметь решать выражения и производить </w:t>
            </w:r>
            <w:proofErr w:type="spellStart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взаимопровер</w:t>
            </w:r>
            <w:proofErr w:type="spellEnd"/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</w:t>
            </w:r>
            <w:proofErr w:type="spellEnd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формировать умение находить значения выражений удобным способом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 решать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autoSpaceDE w:val="0"/>
              <w:snapToGri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Письменный прием вычитания вида </w:t>
            </w:r>
          </w:p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after="0" w:line="264" w:lineRule="auto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57 – 26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 выполнять устно и письменно арифметические действия с числами и числовыми выражениями</w:t>
            </w: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>75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>Проверка сложения и вычитания.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закрепление умения представлять двузначные числа в виде суммы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разрядных слагаемых; повторить соотношение между частью и целым 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 xml:space="preserve">Урок контроля, оценки и коррекции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lastRenderedPageBreak/>
              <w:t>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 Письменный приём сложения.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Развиватие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аналитического мышления – умения работать по алгоритму, выделять главное, развивать навыки самоконтроля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ЗУН учащихся.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 Письменный приём сложения.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 w:line="100" w:lineRule="atLeas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возможность с высокой степенью самостоятельности понять и постараться объяснить то новое, что появилось в записи в «столбик», увидеть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проблему, постараться ее решить</w:t>
            </w:r>
            <w:r w:rsidRPr="005B22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00"/>
              </w:rPr>
              <w:t xml:space="preserve"> 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контроля, оценки и коррекции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Прямой угол.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Сформировать практические навыки определения прямого угла при помощи треугольника и без него 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строить небольшие матема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интереса к познанию математических фактов, количест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венных отношений, матема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тических зависимостей в окру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жающем мире;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отличать прямой угол от острого и тупого при помощи модели прямого угла;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пособия для изучения геомет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рических фигур, геометрического кон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струирования: модели геометрических фигур и тел, развертки геометрических тел.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устанавливать аналогии, формулировать выводы на основе аналогии, сравнения, обобщения; строить рассуждения о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математических явлениях.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понимать содержание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вопросов;допускать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существование различных точек зрения;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контролиро</w:t>
            </w:r>
            <w:proofErr w:type="spellEnd"/>
          </w:p>
          <w:p w:rsidR="005B224E" w:rsidRPr="005B224E" w:rsidRDefault="005B224E" w:rsidP="000C44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 составлять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Письменный приём сложения вида 37+48.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Style27"/>
              <w:widowControl/>
              <w:shd w:val="clear" w:color="auto" w:fill="FFFFFF" w:themeFill="background1"/>
              <w:snapToGrid w:val="0"/>
              <w:spacing w:line="100" w:lineRule="atLeast"/>
              <w:rPr>
                <w:rStyle w:val="FontStyle68"/>
                <w:color w:val="000000" w:themeColor="text1"/>
                <w:sz w:val="24"/>
                <w:szCs w:val="24"/>
              </w:rPr>
            </w:pPr>
            <w:r w:rsidRPr="005B224E">
              <w:rPr>
                <w:rStyle w:val="FontStyle68"/>
                <w:color w:val="000000" w:themeColor="text1"/>
                <w:sz w:val="24"/>
                <w:szCs w:val="24"/>
                <w:u w:val="single"/>
              </w:rPr>
              <w:t>Сравнивать</w:t>
            </w:r>
            <w:r w:rsidRPr="005B224E">
              <w:rPr>
                <w:rStyle w:val="FontStyle68"/>
                <w:color w:val="000000" w:themeColor="text1"/>
                <w:sz w:val="24"/>
                <w:szCs w:val="24"/>
              </w:rPr>
              <w:t xml:space="preserve"> разные способы вычислений, выбирая </w:t>
            </w:r>
            <w:r w:rsidRPr="005B224E">
              <w:rPr>
                <w:rStyle w:val="FontStyle68"/>
                <w:rFonts w:eastAsia="Times New Roman"/>
                <w:color w:val="000000" w:themeColor="text1"/>
                <w:sz w:val="24"/>
                <w:szCs w:val="24"/>
              </w:rPr>
              <w:t>новые приемы сложения ; самостоятельно делать вывод; знать состав чисел второго десятка;</w:t>
            </w:r>
            <w:r w:rsidRPr="005B224E">
              <w:rPr>
                <w:rStyle w:val="FontStyle68"/>
                <w:color w:val="000000" w:themeColor="text1"/>
                <w:sz w:val="24"/>
                <w:szCs w:val="24"/>
              </w:rPr>
              <w:t xml:space="preserve"> 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Style w:val="FontStyle68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5B224E">
              <w:rPr>
                <w:rStyle w:val="FontStyle68"/>
                <w:color w:val="000000" w:themeColor="text1"/>
                <w:sz w:val="24"/>
                <w:szCs w:val="24"/>
                <w:u w:val="single"/>
              </w:rPr>
              <w:t>Прогнозиров</w:t>
            </w:r>
            <w:proofErr w:type="spellEnd"/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Style w:val="FontStyle68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Style w:val="FontStyle68"/>
                <w:color w:val="000000" w:themeColor="text1"/>
                <w:sz w:val="24"/>
                <w:szCs w:val="24"/>
                <w:u w:val="single"/>
              </w:rPr>
              <w:t>ать</w:t>
            </w:r>
            <w:proofErr w:type="spellEnd"/>
            <w:r w:rsidRPr="005B224E">
              <w:rPr>
                <w:rStyle w:val="FontStyle68"/>
                <w:color w:val="000000" w:themeColor="text1"/>
                <w:sz w:val="24"/>
                <w:szCs w:val="24"/>
              </w:rPr>
              <w:t xml:space="preserve"> результат вычислений.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представлять число в виде суммы разрядных слагаемых; уметь решать выражения и производить </w:t>
            </w:r>
            <w:proofErr w:type="spellStart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взаимопровер</w:t>
            </w:r>
            <w:proofErr w:type="spellEnd"/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</w:t>
            </w:r>
            <w:proofErr w:type="spellEnd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формировать умение находить значения выражений удобным способом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 решать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контроля, оценки и коррекции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Письменный приём сложения вида 37+23.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новые приемы сложения ; самостоятельно делать вывод; знать состав чисел второго десятка;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ЗУН учащихся.</w:t>
            </w:r>
          </w:p>
        </w:tc>
      </w:tr>
      <w:tr w:rsidR="005B224E" w:rsidRPr="005B224E" w:rsidTr="000C44BC">
        <w:trPr>
          <w:trHeight w:val="1560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Прямоугольник.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отличать прямоугольник от других геометрических фигур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строить небольшие матема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интереса к познанию математических фактов, количест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венных отношений, матема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тических зависимостей в окру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жающем мире;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уметь решать  задачи с использованием чертежа.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пособия для изучения геомет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рических фигур, геометрического кон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струирования: модели геометрических фигур и тел, развертки геометрических тел.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 Прямоугольник.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усвоить понятие «прямоугольник»; находить периметр прямоугольника</w:t>
            </w: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– исследование.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Письменный приём сложения вида 87+13.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Style27"/>
              <w:widowControl/>
              <w:shd w:val="clear" w:color="auto" w:fill="FFFFFF" w:themeFill="background1"/>
              <w:snapToGrid w:val="0"/>
              <w:spacing w:line="100" w:lineRule="atLeast"/>
              <w:rPr>
                <w:rStyle w:val="FontStyle68"/>
                <w:color w:val="000000" w:themeColor="text1"/>
                <w:sz w:val="24"/>
                <w:szCs w:val="24"/>
              </w:rPr>
            </w:pPr>
            <w:r w:rsidRPr="005B224E">
              <w:rPr>
                <w:rStyle w:val="FontStyle68"/>
                <w:color w:val="000000" w:themeColor="text1"/>
                <w:sz w:val="24"/>
                <w:szCs w:val="24"/>
                <w:u w:val="single"/>
              </w:rPr>
              <w:t>Сравнивать</w:t>
            </w:r>
            <w:r w:rsidRPr="005B224E">
              <w:rPr>
                <w:rStyle w:val="FontStyle68"/>
                <w:color w:val="000000" w:themeColor="text1"/>
                <w:sz w:val="24"/>
                <w:szCs w:val="24"/>
              </w:rPr>
              <w:t xml:space="preserve"> разные способы вычислений, выбирая удобный.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Style w:val="FontStyle68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5B224E">
              <w:rPr>
                <w:rStyle w:val="FontStyle68"/>
                <w:color w:val="000000" w:themeColor="text1"/>
                <w:sz w:val="24"/>
                <w:szCs w:val="24"/>
                <w:u w:val="single"/>
              </w:rPr>
              <w:t>Прогнозиров</w:t>
            </w:r>
            <w:proofErr w:type="spellEnd"/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Style w:val="FontStyle68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Style w:val="FontStyle68"/>
                <w:color w:val="000000" w:themeColor="text1"/>
                <w:sz w:val="24"/>
                <w:szCs w:val="24"/>
                <w:u w:val="single"/>
              </w:rPr>
              <w:t>ать</w:t>
            </w:r>
            <w:proofErr w:type="spellEnd"/>
            <w:r w:rsidRPr="005B224E">
              <w:rPr>
                <w:rStyle w:val="FontStyle68"/>
                <w:color w:val="000000" w:themeColor="text1"/>
                <w:sz w:val="24"/>
                <w:szCs w:val="24"/>
              </w:rPr>
              <w:t xml:space="preserve"> результат вычислений.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представлять число в виде суммы разрядных слагаемых; уметь решать выражения и производить </w:t>
            </w:r>
            <w:proofErr w:type="spellStart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взаимопровер</w:t>
            </w:r>
            <w:proofErr w:type="spellEnd"/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</w:t>
            </w:r>
            <w:proofErr w:type="spellEnd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формировать умение находить значения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выражений удобным способом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Уметь решать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контроля, оценки и коррекции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содержание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вопросов;допускать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существование различных точек зрения;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</w:t>
            </w:r>
            <w:proofErr w:type="spellEnd"/>
          </w:p>
          <w:p w:rsidR="005B224E" w:rsidRPr="005B224E" w:rsidRDefault="005B224E" w:rsidP="000C44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 составлять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ЗУН учащихся.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Письменный приём вычитания вида 40-8.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Style27"/>
              <w:widowControl/>
              <w:shd w:val="clear" w:color="auto" w:fill="FFFFFF" w:themeFill="background1"/>
              <w:snapToGrid w:val="0"/>
              <w:spacing w:line="100" w:lineRule="atLeast"/>
              <w:rPr>
                <w:rStyle w:val="FontStyle68"/>
                <w:color w:val="000000" w:themeColor="text1"/>
                <w:sz w:val="24"/>
                <w:szCs w:val="24"/>
              </w:rPr>
            </w:pPr>
            <w:r w:rsidRPr="005B224E">
              <w:rPr>
                <w:rStyle w:val="FontStyle68"/>
                <w:color w:val="000000" w:themeColor="text1"/>
                <w:sz w:val="24"/>
                <w:szCs w:val="24"/>
                <w:u w:val="single"/>
              </w:rPr>
              <w:t>Сравнивать</w:t>
            </w:r>
            <w:r w:rsidRPr="005B224E">
              <w:rPr>
                <w:rStyle w:val="FontStyle68"/>
                <w:color w:val="000000" w:themeColor="text1"/>
                <w:sz w:val="24"/>
                <w:szCs w:val="24"/>
              </w:rPr>
              <w:t xml:space="preserve"> разные способы вычислений, выбирая удобный.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Style w:val="FontStyle68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5B224E">
              <w:rPr>
                <w:rStyle w:val="FontStyle68"/>
                <w:color w:val="000000" w:themeColor="text1"/>
                <w:sz w:val="24"/>
                <w:szCs w:val="24"/>
                <w:u w:val="single"/>
              </w:rPr>
              <w:t>Прогнозиров</w:t>
            </w:r>
            <w:proofErr w:type="spellEnd"/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Style w:val="FontStyle68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Style w:val="FontStyle68"/>
                <w:color w:val="000000" w:themeColor="text1"/>
                <w:sz w:val="24"/>
                <w:szCs w:val="24"/>
                <w:u w:val="single"/>
              </w:rPr>
              <w:t>ать</w:t>
            </w:r>
            <w:proofErr w:type="spellEnd"/>
            <w:r w:rsidRPr="005B224E">
              <w:rPr>
                <w:rStyle w:val="FontStyle68"/>
                <w:color w:val="000000" w:themeColor="text1"/>
                <w:sz w:val="24"/>
                <w:szCs w:val="24"/>
              </w:rPr>
              <w:t xml:space="preserve"> результат вычислений.</w:t>
            </w: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представлять число в виде суммы разрядных слагаемых; уметь решать выражения и производить </w:t>
            </w:r>
            <w:proofErr w:type="spellStart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взаимопровер</w:t>
            </w:r>
            <w:proofErr w:type="spellEnd"/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</w:t>
            </w:r>
            <w:proofErr w:type="spellEnd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формировать умение находить значения выражений удобным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способом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Уметь решать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примеры на сложение и вычитание без перехода и с переходом через десяток.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Уч-ся должен уметь решать примеры с «окошком»; сравнивать выражения с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комментированием; каллиграфически правильно записывать цифры.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 Проверка сложения.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новые случаи сложения; довести до автоматизма все ранее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изученные случаи сложения и вычитания;</w:t>
            </w: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ЗУН учащихся.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Письменный приём вычитания вида 50-24.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Style27"/>
              <w:widowControl/>
              <w:shd w:val="clear" w:color="auto" w:fill="FFFFFF" w:themeFill="background1"/>
              <w:snapToGrid w:val="0"/>
              <w:spacing w:line="100" w:lineRule="atLeast"/>
              <w:rPr>
                <w:rStyle w:val="FontStyle68"/>
                <w:color w:val="000000" w:themeColor="text1"/>
                <w:sz w:val="24"/>
                <w:szCs w:val="24"/>
              </w:rPr>
            </w:pPr>
            <w:r w:rsidRPr="005B224E">
              <w:rPr>
                <w:rStyle w:val="FontStyle68"/>
                <w:color w:val="000000" w:themeColor="text1"/>
                <w:sz w:val="24"/>
                <w:szCs w:val="24"/>
                <w:u w:val="single"/>
              </w:rPr>
              <w:t>Сравнивать</w:t>
            </w:r>
            <w:r w:rsidRPr="005B224E">
              <w:rPr>
                <w:rStyle w:val="FontStyle68"/>
                <w:color w:val="000000" w:themeColor="text1"/>
                <w:sz w:val="24"/>
                <w:szCs w:val="24"/>
              </w:rPr>
              <w:t xml:space="preserve"> разные способы вычислений, выбирая удобный.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Style w:val="FontStyle68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5B224E">
              <w:rPr>
                <w:rStyle w:val="FontStyle68"/>
                <w:color w:val="000000" w:themeColor="text1"/>
                <w:sz w:val="24"/>
                <w:szCs w:val="24"/>
                <w:u w:val="single"/>
              </w:rPr>
              <w:t>Прогнозиров</w:t>
            </w:r>
            <w:proofErr w:type="spellEnd"/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Style w:val="FontStyle68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Style w:val="FontStyle68"/>
                <w:color w:val="000000" w:themeColor="text1"/>
                <w:sz w:val="24"/>
                <w:szCs w:val="24"/>
                <w:u w:val="single"/>
              </w:rPr>
              <w:t>ать</w:t>
            </w:r>
            <w:proofErr w:type="spellEnd"/>
            <w:r w:rsidRPr="005B224E">
              <w:rPr>
                <w:rStyle w:val="FontStyle68"/>
                <w:color w:val="000000" w:themeColor="text1"/>
                <w:sz w:val="24"/>
                <w:szCs w:val="24"/>
              </w:rPr>
              <w:t xml:space="preserve"> результат вычислений.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представлять число в виде суммы разрядных слагаемых; 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 Письменный приём вычитания.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 Письменный приём вычитания.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 Решение задач изученных видов.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содержание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вопросов;допускать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существование различных точек зрения;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</w:t>
            </w:r>
            <w:proofErr w:type="spellEnd"/>
          </w:p>
          <w:p w:rsidR="005B224E" w:rsidRPr="005B224E" w:rsidRDefault="005B224E" w:rsidP="000C44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свои действия в коллективно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 работе.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Уметь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сокращать текст задачи, выделять главное и второстепенное в задаче.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контроля, оценки и коррекции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Письменный приём вычитания вида 52-24.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Style27"/>
              <w:widowControl/>
              <w:shd w:val="clear" w:color="auto" w:fill="FFFFFF" w:themeFill="background1"/>
              <w:snapToGrid w:val="0"/>
              <w:spacing w:line="100" w:lineRule="atLeast"/>
              <w:rPr>
                <w:rStyle w:val="FontStyle68"/>
                <w:color w:val="000000" w:themeColor="text1"/>
                <w:sz w:val="24"/>
                <w:szCs w:val="24"/>
              </w:rPr>
            </w:pPr>
            <w:r w:rsidRPr="005B224E">
              <w:rPr>
                <w:rStyle w:val="FontStyle68"/>
                <w:color w:val="000000" w:themeColor="text1"/>
                <w:sz w:val="24"/>
                <w:szCs w:val="24"/>
                <w:u w:val="single"/>
              </w:rPr>
              <w:t>Сравнивать</w:t>
            </w:r>
            <w:r w:rsidRPr="005B224E">
              <w:rPr>
                <w:rStyle w:val="FontStyle68"/>
                <w:color w:val="000000" w:themeColor="text1"/>
                <w:sz w:val="24"/>
                <w:szCs w:val="24"/>
              </w:rPr>
              <w:t xml:space="preserve"> разные способы вычислений, выбирая удобный.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Style w:val="FontStyle68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5B224E">
              <w:rPr>
                <w:rStyle w:val="FontStyle68"/>
                <w:color w:val="000000" w:themeColor="text1"/>
                <w:sz w:val="24"/>
                <w:szCs w:val="24"/>
                <w:u w:val="single"/>
              </w:rPr>
              <w:t>Прогнозиров</w:t>
            </w:r>
            <w:proofErr w:type="spellEnd"/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Style w:val="FontStyle68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Style w:val="FontStyle68"/>
                <w:color w:val="000000" w:themeColor="text1"/>
                <w:sz w:val="24"/>
                <w:szCs w:val="24"/>
                <w:u w:val="single"/>
              </w:rPr>
              <w:t>ать</w:t>
            </w:r>
            <w:proofErr w:type="spellEnd"/>
            <w:r w:rsidRPr="005B224E">
              <w:rPr>
                <w:rStyle w:val="FontStyle68"/>
                <w:color w:val="000000" w:themeColor="text1"/>
                <w:sz w:val="24"/>
                <w:szCs w:val="24"/>
              </w:rPr>
              <w:t xml:space="preserve"> результат вычислений.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представлять число в виде суммы разрядных слагаемых; уметь решать выражения и производить </w:t>
            </w:r>
            <w:proofErr w:type="spellStart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взаимопровер</w:t>
            </w:r>
            <w:proofErr w:type="spellEnd"/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</w:t>
            </w:r>
            <w:proofErr w:type="spellEnd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формировать умение находить значения выражений удобным способом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 решать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Подготовка к умножению.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Понятие действия умножения через суммы одинаковых слагаемых; ввести понятие «умножение», 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Упражняться в чтении и записи примеров на умножение; 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учиться заменять действие сложения одинаковых слагаемых – действием умножения, 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продолжать работу над задачами и уравнениями, развивать вычислительные навыки учеников.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Подготовка к умножению.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– исследование.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чертить на клетчатой бумаге квадрат и прямоугольни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 с за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данными сторонами;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строить небольшие матема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тические сообщения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устной форме (до 15 предложений);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интереса к познанию математических фактов, количест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венных отношений, матема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тических зависимостей в окру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жающем мире;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знать о квадрате и прямоугольнике, как о четырехуголь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нике, у которого все углы прямые и противоположные стороны равны; развивать умение учеников находить периметр многоугольников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учебные пособия для изучения геомет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рических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фигур, геометрического кон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струирования: модели геометрических фигур и тел, развертки геометрических тел.</w:t>
            </w:r>
          </w:p>
        </w:tc>
        <w:tc>
          <w:tcPr>
            <w:tcW w:w="159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– исследование.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Решение задач на </w:t>
            </w: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нахождение периметра.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Квадрат.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Квадрат.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Закрепление. Работа над ошибками.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новые случаи сложения; довести до автоматизма все ранее изученные случаи сложения и вычитания;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усвоить , что действие вычитание можно проверить сложением; Уметь решать примеры с комментированием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творческих способностей через составление универсального правила, алгоритма и модели для сложения и вычитания двузначных чисел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работать над навыком сложения и вычитания чисел в пределах 100; 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 Письменные приёмы сложения и вычитания.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ЗУН учащихся.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 раздел  </w:t>
            </w:r>
          </w:p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умножение и </w:t>
            </w:r>
          </w:p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деление</w:t>
            </w:r>
          </w:p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28 часов    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Термины, связанные с действием умно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жения: произведение, значение произведе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ния, множители. Смысловое содержание каждого множителя с точки зрения связи этого действия со сложением.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умений и навыков учащихся в освоении конкретного смысла действия умножения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объяснять смысл действия умножения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Приём умножения с помощью сложения.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– исследование.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Задачи на нахождение произведения.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содержание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вопросов;допускать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существование различных точек зрения;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</w:t>
            </w:r>
            <w:proofErr w:type="spellEnd"/>
          </w:p>
          <w:p w:rsidR="005B224E" w:rsidRPr="005B224E" w:rsidRDefault="005B224E" w:rsidP="000C44BC">
            <w:pPr>
              <w:shd w:val="clear" w:color="auto" w:fill="FFFFFF" w:themeFill="background1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свои действия в коллективно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 работе.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 составлять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– игра, игра – путешествие.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умения решать задачи, связанные с нахождением периметра фигур, вырабатывать умения чертить геометрические фигуры.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строить небольшие матема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интерес к познанию математических фактов, количест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венных отношений, матема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тических зависимостей в окру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жающем мире;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находить периметр любой геометрической фигуры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 Решение составных задач.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spacing w:line="100" w:lineRule="atLeast"/>
              <w:ind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рабработать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дополнительными текстами и задачами; пользоваться эвристически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ind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приемами для нахождения  решения задач математических задач.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562"/>
              </w:tabs>
              <w:autoSpaceDE w:val="0"/>
              <w:snapToGrid w:val="0"/>
              <w:spacing w:line="100" w:lineRule="atLeast"/>
              <w:ind w:firstLine="2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 составлять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ЗУН учащихся.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Приём  умножения единицы и нуля.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Смысловое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содержание каждого множителя с точки зрения связи этого действия со сложением.</w:t>
            </w:r>
          </w:p>
          <w:p w:rsidR="005B224E" w:rsidRPr="005B224E" w:rsidRDefault="005B224E" w:rsidP="000C44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Доказать, что переместительное свойство можно применять не только при сложении, но и при умножении 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tabs>
                <w:tab w:val="left" w:pos="360"/>
              </w:tabs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развивать мотивацию учебной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tabs>
                <w:tab w:val="left" w:pos="360"/>
              </w:tabs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Развивать мотивацию учебной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Уметь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решать проблемную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ситуацию  при умножении на 0 и 1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Авторские таблицы по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Урок изучения и первичного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Названия компонентов и результата умножения.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решении задач на нахождение произведения учащиеся должны усвоить, что если получается сумма одинаковых слагаемых, то задачу можно решить умножением. Важно при этом понимать, что означает каждое число в такой записи.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свойство переместительного закона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умножения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– исследование.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 Решение задач с помощью умножения.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Грамотное прочтение и понимание текста задачи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 знания о связи между сложением одинаковых чисел и действием умножения при решении задач 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контроля, оценки и коррекции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как действие, обратное; умноже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нию. Знак деления (:).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Термины, связанные с действием деле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ния: частное, значение частного, делимое,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делитель.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Понимание смысла слова «деление», что значит «поделиться»?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действия деления в жизненной ситуации. Творческие задания по теме.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, если произведение двух чисел разделить на один из множителей, то получится другой множитель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Деление.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Взаимосвязь между компонентами и результатами действий умножения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 деления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раскрываеть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основе составления и решения задач по рисунку.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Понимать  решение  двух задач — задачи на деление по содержанию и на равные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части и сравнить их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Деление.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комплексного применения ЗУН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учащихся.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речевых средств и средств информационных и коммуникационных технологий для решения коммуникат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ивных и познавательных задач.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Понимать  решение задачи на деление по содержанию и на равные части и сравнить их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 составлять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контроля, оценки и коррекции знаний</w:t>
            </w:r>
          </w:p>
        </w:tc>
      </w:tr>
      <w:tr w:rsidR="005B224E" w:rsidRPr="005B224E" w:rsidTr="000C44BC">
        <w:trPr>
          <w:trHeight w:val="4736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Названия компонентов и результата деления.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новыми терминами — названиями компонентов и результата действия деления, а также с названием соответствующего выражения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названия компонентов и результата действия деления, а также с название соответствующего выражения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 Умножение и деление.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правил умножения и деления при решении примеров и задач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компонентов умножения и деления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полученные знания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решать примеры и задачи  пользуясь названиями компонентов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 Работа над ошибками.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устанавливать аналогии,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содержание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вопросов;допускать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существование различных точек зрения;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</w:t>
            </w:r>
            <w:proofErr w:type="spellEnd"/>
          </w:p>
          <w:p w:rsidR="005B224E" w:rsidRPr="005B224E" w:rsidRDefault="005B224E" w:rsidP="000C44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выделять в явлениях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существенные и несущественные, необходимые и достаточные признаки;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 составлять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 Письменные приёмы сложения и вычитания.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– игра, игра – путешествие.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 Решение составных задач.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– деловая игра.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 Умножение и деление.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правил умножения и деления при решении примеров и задач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компонентов умножения и деления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полученные знания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решать примеры и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задачиУрок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комплексного применения ЗУН учащихся.  пользуясь названиями компонентов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 w:firstLine="7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Повторение. Умножение и деление.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контроля, оценки и коррекции знаний</w:t>
            </w:r>
          </w:p>
        </w:tc>
      </w:tr>
      <w:tr w:rsidR="005B224E" w:rsidRPr="005B224E" w:rsidTr="000C44BC">
        <w:trPr>
          <w:trHeight w:val="375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 w:firstLine="7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autoSpaceDE w:val="0"/>
              <w:snapToGrid w:val="0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названия компонентов и результата умножения и деления при решении конкретных  упражнений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текстом учебника  при самостоятельном выполнении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autoSpaceDE w:val="0"/>
              <w:snapToGrid w:val="0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решение задачи в 1 действие, раскрывающие конкретный смысл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умножения и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деления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autoSpaceDE w:val="0"/>
              <w:snapToGrid w:val="0"/>
              <w:spacing w:after="0" w:line="228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Знать:</w:t>
            </w:r>
          </w:p>
          <w:p w:rsidR="005B224E" w:rsidRPr="005B224E" w:rsidRDefault="005B224E" w:rsidP="000C44BC">
            <w:pPr>
              <w:shd w:val="clear" w:color="auto" w:fill="FFFFFF" w:themeFill="background1"/>
              <w:autoSpaceDE w:val="0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между компонентами и результатом умножения;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autoSpaceDE w:val="0"/>
              <w:snapToGrid w:val="0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названия компонентов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результата умножения и деления;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 w:firstLine="7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autoSpaceDE w:val="0"/>
              <w:snapToGrid w:val="0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нахождение результата деления, используя прием деления, основанный на связи между компонентами и результатом умножения;</w:t>
            </w: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autoSpaceDE w:val="0"/>
              <w:snapToGrid w:val="0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решения задач, связанных с бытовыми жизненными ситуациями;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– игра, игра – путешествие.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 w:firstLine="7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Приём умножения и деления на 10.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случаев умножения на  единицу и нуль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сообщения по теме с использованием дополнительной литературы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Убедиться опытным путем в способе умножения и деления на 10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autoSpaceDE w:val="0"/>
              <w:snapToGrid w:val="0"/>
              <w:spacing w:after="0" w:line="228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Уметь:</w:t>
            </w:r>
          </w:p>
          <w:p w:rsidR="005B224E" w:rsidRPr="005B224E" w:rsidRDefault="005B224E" w:rsidP="000C44BC">
            <w:pPr>
              <w:shd w:val="clear" w:color="auto" w:fill="FFFFFF" w:themeFill="background1"/>
              <w:autoSpaceDE w:val="0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 xml:space="preserve">–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умножение и деление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 </w:t>
            </w:r>
            <w:r w:rsidRPr="005B224E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>10;</w:t>
            </w:r>
          </w:p>
          <w:p w:rsidR="005B224E" w:rsidRPr="005B224E" w:rsidRDefault="005B224E" w:rsidP="000C44BC">
            <w:pPr>
              <w:shd w:val="clear" w:color="auto" w:fill="FFFFFF" w:themeFill="background1"/>
              <w:autoSpaceDE w:val="0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autoSpaceDE w:val="0"/>
              <w:snapToGrid w:val="0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решать задачи в 1 действие, раскрывающие конкретный смысл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умножения и деления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 w:firstLine="7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аналогии, формулироват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понимать содержание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вопросов;до</w:t>
            </w:r>
            <w:proofErr w:type="spellEnd"/>
          </w:p>
          <w:p w:rsidR="005B224E" w:rsidRPr="005B224E" w:rsidRDefault="005B224E" w:rsidP="000C44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пускать существование различных точек зрения;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</w:t>
            </w:r>
            <w:proofErr w:type="spellEnd"/>
          </w:p>
          <w:p w:rsidR="005B224E" w:rsidRPr="005B224E" w:rsidRDefault="005B224E" w:rsidP="000C44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выделять в явлениях существенны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 и несущественные, необходимые и достаточные признаки;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00"/>
              </w:rPr>
              <w:lastRenderedPageBreak/>
              <w:t>уметь составлять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 xml:space="preserve"> краткую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lastRenderedPageBreak/>
              <w:t xml:space="preserve">запись к задачам;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00"/>
              </w:rPr>
              <w:t>решать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 xml:space="preserve"> простые и составные задачи;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00"/>
              </w:rPr>
              <w:t>уметь решать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 xml:space="preserve"> задачи на нахождение третьего неизвестного;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00"/>
              </w:rPr>
              <w:t>уметь сравнивать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 xml:space="preserve"> выражения и производить </w:t>
            </w:r>
            <w:proofErr w:type="spellStart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>взаимопровер</w:t>
            </w:r>
            <w:proofErr w:type="spellEnd"/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  <w:proofErr w:type="spellStart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>ку</w:t>
            </w:r>
            <w:proofErr w:type="spellEnd"/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>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 w:firstLine="7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Задачи на нахождение неизвестного третьего слагаемого.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>Урок – деловая игра.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 раздел </w:t>
            </w:r>
          </w:p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час</w:t>
            </w:r>
          </w:p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 с таблицей умножения на 2.</w:t>
            </w:r>
          </w:p>
          <w:p w:rsidR="005B224E" w:rsidRPr="005B224E" w:rsidRDefault="005B224E" w:rsidP="000C44BC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</w:tabs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понятия умножения (что умножение есть сумма одинаковых слагаемых), 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Находить в дополнительной литературе понятие термина (слова) «пополам»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Выведение опытным путем способа умножения на 2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autoSpaceDE w:val="0"/>
              <w:snapToGrid w:val="0"/>
              <w:spacing w:after="0"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Понимать, что такое «таблица умножения»</w:t>
            </w:r>
          </w:p>
          <w:p w:rsidR="005B224E" w:rsidRPr="005B224E" w:rsidRDefault="005B224E" w:rsidP="000C44BC">
            <w:pPr>
              <w:shd w:val="clear" w:color="auto" w:fill="FFFFFF" w:themeFill="background1"/>
              <w:autoSpaceDE w:val="0"/>
              <w:snapToGrid w:val="0"/>
              <w:spacing w:after="0"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Умножение и деление чисел, использование соответствующих терминов.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Приём умножения числа 2.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– игра, игра – путешествие.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 Решение задач изученных видов.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 xml:space="preserve">понимать содержание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>вопросов;допускать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 xml:space="preserve"> существование различных точек зрения;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>контролиро</w:t>
            </w:r>
            <w:proofErr w:type="spellEnd"/>
          </w:p>
          <w:p w:rsidR="005B224E" w:rsidRPr="005B224E" w:rsidRDefault="005B224E" w:rsidP="000C44BC">
            <w:pPr>
              <w:shd w:val="clear" w:color="auto" w:fill="FFFFFF" w:themeFill="background1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>вать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557"/>
              </w:tabs>
              <w:autoSpaceDE w:val="0"/>
              <w:snapToGrid w:val="0"/>
              <w:spacing w:line="100" w:lineRule="atLeast"/>
              <w:ind w:firstLine="2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 составлять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ЗУН учащихся.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Деление на 2.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таблицы деления на 2, которая является способом закрепления таблицы умножения на 2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Опираясь  на иллюстрации,  повторять с связь между произведением и множителями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Решать  круговые примеры, пройти лабиринт, продолжить ряд чисел, составленный по изученным  правилам.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Деление на 2.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– исследование.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Деление на 2.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 Умножение и деление.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 всех рассмотренных таблиц с числом 2</w:t>
            </w: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примеров в одно и несколько действий, решение задач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самостоятельно решать примеры и задачи с использованием правил умножения и деления на 2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ЗУН учащихся.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rPr>
          <w:trHeight w:val="690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Закрепление. Работа над ошибками.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устанавливать аналогии, формулировать выводы на основе аналогии, сравнения, обобщения; строить рассуждения о математических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явленияях</w:t>
            </w:r>
            <w:proofErr w:type="spellEnd"/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содержание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вопросов;допускать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существование различных точек зрения;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</w:t>
            </w:r>
            <w:proofErr w:type="spellEnd"/>
          </w:p>
          <w:p w:rsidR="005B224E" w:rsidRPr="005B224E" w:rsidRDefault="005B224E" w:rsidP="000C44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 составлять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 Умножение и деление.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речевых средств и средств информационных и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 с таблицей умножения на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  <w:p w:rsidR="005B224E" w:rsidRPr="005B224E" w:rsidRDefault="005B224E" w:rsidP="000C44BC">
            <w:pPr>
              <w:pStyle w:val="a7"/>
              <w:numPr>
                <w:ilvl w:val="0"/>
                <w:numId w:val="2"/>
              </w:numPr>
              <w:suppressLineNumbers/>
              <w:shd w:val="clear" w:color="auto" w:fill="FFFFFF" w:themeFill="background1"/>
              <w:tabs>
                <w:tab w:val="left" w:pos="0"/>
              </w:tabs>
              <w:snapToGrid w:val="0"/>
              <w:spacing w:after="200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понятия умножения (что умножение есть сумма одинаковых слагаемых),</w:t>
            </w: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7"/>
              <w:numPr>
                <w:ilvl w:val="0"/>
                <w:numId w:val="2"/>
              </w:numPr>
              <w:suppressLineNumbers/>
              <w:shd w:val="clear" w:color="auto" w:fill="FFFFFF" w:themeFill="background1"/>
              <w:tabs>
                <w:tab w:val="left" w:pos="0"/>
              </w:tabs>
              <w:snapToGrid w:val="0"/>
              <w:spacing w:after="200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Выведение опытным путем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способа умножения на 3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autoSpaceDE w:val="0"/>
              <w:snapToGrid w:val="0"/>
              <w:spacing w:after="0"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Понимать, что такое «таблица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умножения»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autoSpaceDE w:val="0"/>
              <w:snapToGrid w:val="0"/>
              <w:spacing w:after="0"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Умножение и деление чисел, использование соответствующих терминов.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Приём умножения </w:t>
            </w:r>
            <w:proofErr w:type="spellStart"/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чис.ла</w:t>
            </w:r>
            <w:proofErr w:type="spellEnd"/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rPr>
          <w:trHeight w:val="446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Деление на 3.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таблицы деления на 3, которая является способом закрепления таблицы умножения на 3</w:t>
            </w: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Опираясь  на иллюстрации,  повторять с связь между произведением и множителями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Решать  круговые примеры, пройти лабиринт, продолжить ряд чисел, составленный по изученным  правилам.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Деление на 3.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 Деление на 2 и 3.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табличных случаев умножения и деления на 2 и3 при решении примеров и задач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Проговаривание текста заданий, называя компоненты умножения и деления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 по созданию заданий с табличным умножением и делением на 2 и 3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выполнять задания на смекалку и логику по теме урока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контроля, оценки и коррекции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 Конкурс «Смекалка»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shd w:val="clear" w:color="auto" w:fill="FFFFFF" w:themeFill="background1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содержание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вопросов;допускать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существование различных точек зрения;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</w:t>
            </w:r>
            <w:proofErr w:type="spellEnd"/>
          </w:p>
          <w:p w:rsidR="005B224E" w:rsidRPr="005B224E" w:rsidRDefault="005B224E" w:rsidP="000C44BC">
            <w:pPr>
              <w:shd w:val="clear" w:color="auto" w:fill="FFFFFF" w:themeFill="background1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widowControl w:val="0"/>
              <w:suppressLineNumbers/>
              <w:shd w:val="clear" w:color="auto" w:fill="FFFFFF" w:themeFill="background1"/>
              <w:tabs>
                <w:tab w:val="left" w:pos="557"/>
              </w:tabs>
              <w:autoSpaceDE w:val="0"/>
              <w:snapToGrid w:val="0"/>
              <w:spacing w:line="100" w:lineRule="atLeast"/>
              <w:ind w:firstLine="2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 составлять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– деловая игра.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 Решение задач изученных видов.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контроля, оценки и коррекции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Проверка знаний.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autoSpaceDE w:val="0"/>
              <w:snapToGrid w:val="0"/>
              <w:spacing w:after="0"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текстовых задач арифметическим способом  (с опорой на схемы, таблицы, краткие записи и другие модели). 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текстом учебника  при самостоятельном выполнении заданий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hd w:val="clear" w:color="auto" w:fill="FFFFFF" w:themeFill="background1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выполнять письменные вычисления </w:t>
            </w:r>
          </w:p>
          <w:p w:rsidR="005B224E" w:rsidRPr="005B224E" w:rsidRDefault="005B224E" w:rsidP="000C44BC">
            <w:pPr>
              <w:shd w:val="clear" w:color="auto" w:fill="FFFFFF" w:themeFill="background1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значения числовых выражений со скобками и без них;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правильность выполненных вычислений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– игра, игра – путешествие.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раздел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18час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Повторение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Устная нумерация чисел в пределах 100.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складывать и вычитать од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нозначные и двузначные числа на основе использования таб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лицы сложения, выполняя за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писи в строку или в столбик;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представлять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двузначные числа в виде разрядных слагаемых.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Применять полученные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Уметь решать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примеры на сложение и вычитание без перехода и с переходом через десяток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Числовые выражения.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– деловая игра.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Решение уравнений.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компонентов арифметических действий для решения уравнений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Проговаривание текста заданий с использованием компонентов арифметический действий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Творческая работа по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соствлению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текста задачи по заданному уравнению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компоненты арифметических действий для решения уравнений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довести до автоматизма все ранее изученные случаи сложения и вычитания;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усвоить , что действие вычитание можно проверить сложением; Уметь решать примеры с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комментированием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творческих способностей через составление универсального правила, алгоритма и модели для сложения и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вычитания двузначных чисел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работать над навыком сложения и вычитания чисел в пределах 100; 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контроля, оценки и коррекции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Закрепление. Работа над ошибками.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устанавливать аналогии, формулировать выводы на основе аналогии, сравнения, обобщения; строить рассуждения о математических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явленияях</w:t>
            </w:r>
            <w:proofErr w:type="spellEnd"/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содержание вопросов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 составлять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Свойства сложения.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вносить необходимые коррективы в действия с наглядно-образным материалом;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</w:t>
            </w:r>
            <w:proofErr w:type="spellEnd"/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льно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оценивать правильность выполнения действия 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содержание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вопросов;допускать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существование различных точек зрения;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</w:t>
            </w:r>
            <w:proofErr w:type="spellEnd"/>
          </w:p>
          <w:p w:rsidR="005B224E" w:rsidRPr="005B224E" w:rsidRDefault="005B224E" w:rsidP="000C44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вносить необходимые коррективы в действия с наглядно-образным материалом;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left="-107" w:right="-10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Сложение и вычитание  в примерах и задачах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– деловая игра.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контроля, оценки и коррекции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Определение времени по часам.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КВН «Делу -время,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потехе-час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(таблица времени)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дополнительной литературы по теме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Перевод одной единицы времени в другую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Уметь переводить одну единицы времени в другую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Решение составных задач. 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составных задачи на вычитание суммы из числа</w:t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5B224E" w:rsidRPr="005B224E" w:rsidRDefault="005B224E" w:rsidP="000C44BC">
            <w:pPr>
              <w:shd w:val="clear" w:color="auto" w:fill="FFFFFF" w:themeFill="background1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текстовых задач арифметическим способом </w:t>
            </w:r>
          </w:p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 составлять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– игра, игра – путешествие.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Длина отрезка. Единицы длины.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Измерять длину отрезка, сравнивать длины отрезков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строить небольшие матема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тические сообщения в устной форме (до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 предложений);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Выполнять творческую работу  по созданию таблицы о длине отрезка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переводить  одну единицу длины в другую при решении задач на сравнение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rPr>
          <w:trHeight w:val="2049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Геометрические фигуры.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7"/>
              <w:suppressLineNumbers/>
              <w:shd w:val="clear" w:color="auto" w:fill="FFFFFF" w:themeFill="background1"/>
              <w:snapToGrid w:val="0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находить прямые углы, прямоугольники, квадраты, многоугольники в окружающей обстановке с помощью чертежного треугольника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Создавать модели геометрических фигур и находить их периметр 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и уметь  определять вид геометрической фигуры, находить её периметр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Геометрические фигуры.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текст сообщения по теме урока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логических задач на увеличение и уменьшение на примерах жизненных ситуаций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дополнительной литературы для подготовки к уроку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логику мышления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выстраивать цепочку логический утверждений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spacing w:after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контроля, оценки и коррекции знаний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 работа (годовая)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Анализ работы над ошибками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устанавливать аналогии, формулировать выводы на основе аналогии,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сравнения, обобщения; строить рассуждения о математических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явленияях</w:t>
            </w:r>
            <w:proofErr w:type="spellEnd"/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понимать содержание вопросов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выделять в явлениях существенные и несущественные, </w:t>
            </w: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необходимые и достаточные признаки;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suppressLineNumbers/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уметь составлять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краткую запись к задачам; решать </w:t>
            </w:r>
            <w:r w:rsidRPr="005B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КВН «Математика -царица наук»</w:t>
            </w:r>
          </w:p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(подведение итогов года)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примеров и задач на жизненные ситуации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дополнительной литературы для подготовки к уроку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в </w:t>
            </w:r>
            <w:proofErr w:type="spellStart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группе-коммуникативность</w:t>
            </w:r>
            <w:proofErr w:type="spellEnd"/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умение отстаивать свое мнение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– игра, игра – путешествие.</w:t>
            </w:r>
          </w:p>
        </w:tc>
      </w:tr>
      <w:tr w:rsidR="005B224E" w:rsidRPr="005B224E" w:rsidTr="000C44BC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widowControl w:val="0"/>
              <w:shd w:val="clear" w:color="auto" w:fill="FFFFFF" w:themeFill="background1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24E" w:rsidRPr="005B224E" w:rsidRDefault="005B224E" w:rsidP="000C44BC">
            <w:pPr>
              <w:pStyle w:val="ae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224E" w:rsidRPr="005B224E" w:rsidRDefault="005B224E" w:rsidP="000C44B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7BB6" w:rsidRPr="005B224E" w:rsidRDefault="00E97BB6" w:rsidP="000C44B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97BB6" w:rsidRPr="005B224E" w:rsidSect="00F83F48"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224E"/>
    <w:rsid w:val="000C44BC"/>
    <w:rsid w:val="003F033E"/>
    <w:rsid w:val="004565EE"/>
    <w:rsid w:val="005B224E"/>
    <w:rsid w:val="005F5FD6"/>
    <w:rsid w:val="006123CA"/>
    <w:rsid w:val="00671C54"/>
    <w:rsid w:val="007348A8"/>
    <w:rsid w:val="007B0AA9"/>
    <w:rsid w:val="00974EC2"/>
    <w:rsid w:val="00A507F6"/>
    <w:rsid w:val="00AE0C32"/>
    <w:rsid w:val="00B35AC1"/>
    <w:rsid w:val="00CB3C1D"/>
    <w:rsid w:val="00D106F6"/>
    <w:rsid w:val="00E97BB6"/>
    <w:rsid w:val="00F136FB"/>
    <w:rsid w:val="00F27E05"/>
    <w:rsid w:val="00F8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224E"/>
    <w:rPr>
      <w:rFonts w:ascii="Times New Roman" w:hAnsi="Times New Roman" w:cs="Times New Roman"/>
    </w:rPr>
  </w:style>
  <w:style w:type="character" w:customStyle="1" w:styleId="WW8Num2z0">
    <w:name w:val="WW8Num2z0"/>
    <w:rsid w:val="005B224E"/>
    <w:rPr>
      <w:rFonts w:ascii="Symbol" w:hAnsi="Symbol"/>
    </w:rPr>
  </w:style>
  <w:style w:type="character" w:customStyle="1" w:styleId="Absatz-Standardschriftart">
    <w:name w:val="Absatz-Standardschriftart"/>
    <w:rsid w:val="005B224E"/>
  </w:style>
  <w:style w:type="character" w:customStyle="1" w:styleId="WW-Absatz-Standardschriftart">
    <w:name w:val="WW-Absatz-Standardschriftart"/>
    <w:rsid w:val="005B224E"/>
  </w:style>
  <w:style w:type="character" w:customStyle="1" w:styleId="WW-Absatz-Standardschriftart1">
    <w:name w:val="WW-Absatz-Standardschriftart1"/>
    <w:rsid w:val="005B224E"/>
  </w:style>
  <w:style w:type="character" w:customStyle="1" w:styleId="WW-Absatz-Standardschriftart11">
    <w:name w:val="WW-Absatz-Standardschriftart11"/>
    <w:rsid w:val="005B224E"/>
  </w:style>
  <w:style w:type="character" w:customStyle="1" w:styleId="WW-Absatz-Standardschriftart111">
    <w:name w:val="WW-Absatz-Standardschriftart111"/>
    <w:rsid w:val="005B224E"/>
  </w:style>
  <w:style w:type="character" w:customStyle="1" w:styleId="WW-Absatz-Standardschriftart1111">
    <w:name w:val="WW-Absatz-Standardschriftart1111"/>
    <w:rsid w:val="005B224E"/>
  </w:style>
  <w:style w:type="character" w:customStyle="1" w:styleId="WW-Absatz-Standardschriftart11111">
    <w:name w:val="WW-Absatz-Standardschriftart11111"/>
    <w:rsid w:val="005B224E"/>
  </w:style>
  <w:style w:type="character" w:customStyle="1" w:styleId="WW-Absatz-Standardschriftart111111">
    <w:name w:val="WW-Absatz-Standardschriftart111111"/>
    <w:rsid w:val="005B224E"/>
  </w:style>
  <w:style w:type="character" w:customStyle="1" w:styleId="WW-Absatz-Standardschriftart1111111">
    <w:name w:val="WW-Absatz-Standardschriftart1111111"/>
    <w:rsid w:val="005B224E"/>
  </w:style>
  <w:style w:type="character" w:customStyle="1" w:styleId="WW-Absatz-Standardschriftart11111111">
    <w:name w:val="WW-Absatz-Standardschriftart11111111"/>
    <w:rsid w:val="005B224E"/>
  </w:style>
  <w:style w:type="character" w:customStyle="1" w:styleId="WW-Absatz-Standardschriftart111111111">
    <w:name w:val="WW-Absatz-Standardschriftart111111111"/>
    <w:rsid w:val="005B224E"/>
  </w:style>
  <w:style w:type="character" w:customStyle="1" w:styleId="WW-Absatz-Standardschriftart1111111111">
    <w:name w:val="WW-Absatz-Standardschriftart1111111111"/>
    <w:rsid w:val="005B224E"/>
  </w:style>
  <w:style w:type="character" w:customStyle="1" w:styleId="WW-Absatz-Standardschriftart11111111111">
    <w:name w:val="WW-Absatz-Standardschriftart11111111111"/>
    <w:rsid w:val="005B224E"/>
  </w:style>
  <w:style w:type="character" w:customStyle="1" w:styleId="WW-Absatz-Standardschriftart111111111111">
    <w:name w:val="WW-Absatz-Standardschriftart111111111111"/>
    <w:rsid w:val="005B224E"/>
  </w:style>
  <w:style w:type="character" w:customStyle="1" w:styleId="WW-Absatz-Standardschriftart1111111111111">
    <w:name w:val="WW-Absatz-Standardschriftart1111111111111"/>
    <w:rsid w:val="005B224E"/>
  </w:style>
  <w:style w:type="character" w:customStyle="1" w:styleId="WW-Absatz-Standardschriftart11111111111111">
    <w:name w:val="WW-Absatz-Standardschriftart11111111111111"/>
    <w:rsid w:val="005B224E"/>
  </w:style>
  <w:style w:type="character" w:customStyle="1" w:styleId="WW-Absatz-Standardschriftart111111111111111">
    <w:name w:val="WW-Absatz-Standardschriftart111111111111111"/>
    <w:rsid w:val="005B224E"/>
  </w:style>
  <w:style w:type="character" w:customStyle="1" w:styleId="WW-Absatz-Standardschriftart1111111111111111">
    <w:name w:val="WW-Absatz-Standardschriftart1111111111111111"/>
    <w:rsid w:val="005B224E"/>
  </w:style>
  <w:style w:type="character" w:customStyle="1" w:styleId="WW-Absatz-Standardschriftart11111111111111111">
    <w:name w:val="WW-Absatz-Standardschriftart11111111111111111"/>
    <w:rsid w:val="005B224E"/>
  </w:style>
  <w:style w:type="character" w:customStyle="1" w:styleId="WW-Absatz-Standardschriftart111111111111111111">
    <w:name w:val="WW-Absatz-Standardschriftart111111111111111111"/>
    <w:rsid w:val="005B224E"/>
  </w:style>
  <w:style w:type="character" w:customStyle="1" w:styleId="WW8Num3z0">
    <w:name w:val="WW8Num3z0"/>
    <w:rsid w:val="005B224E"/>
    <w:rPr>
      <w:rFonts w:ascii="Times New Roman" w:hAnsi="Times New Roman" w:cs="Times New Roman"/>
    </w:rPr>
  </w:style>
  <w:style w:type="character" w:customStyle="1" w:styleId="WW8Num4z0">
    <w:name w:val="WW8Num4z0"/>
    <w:rsid w:val="005B224E"/>
    <w:rPr>
      <w:rFonts w:ascii="Times New Roman" w:hAnsi="Times New Roman" w:cs="Times New Roman"/>
    </w:rPr>
  </w:style>
  <w:style w:type="character" w:customStyle="1" w:styleId="WW8Num5z0">
    <w:name w:val="WW8Num5z0"/>
    <w:rsid w:val="005B224E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5B224E"/>
  </w:style>
  <w:style w:type="character" w:customStyle="1" w:styleId="WW-Absatz-Standardschriftart11111111111111111111">
    <w:name w:val="WW-Absatz-Standardschriftart11111111111111111111"/>
    <w:rsid w:val="005B224E"/>
  </w:style>
  <w:style w:type="character" w:customStyle="1" w:styleId="WW-Absatz-Standardschriftart111111111111111111111">
    <w:name w:val="WW-Absatz-Standardschriftart111111111111111111111"/>
    <w:rsid w:val="005B224E"/>
  </w:style>
  <w:style w:type="character" w:customStyle="1" w:styleId="1">
    <w:name w:val="Основной шрифт абзаца1"/>
    <w:rsid w:val="005B224E"/>
  </w:style>
  <w:style w:type="character" w:customStyle="1" w:styleId="WW8Num9z0">
    <w:name w:val="WW8Num9z0"/>
    <w:rsid w:val="005B224E"/>
    <w:rPr>
      <w:rFonts w:ascii="Times New Roman" w:hAnsi="Times New Roman" w:cs="Times New Roman"/>
    </w:rPr>
  </w:style>
  <w:style w:type="character" w:customStyle="1" w:styleId="WW8Num9z1">
    <w:name w:val="WW8Num9z1"/>
    <w:rsid w:val="005B224E"/>
    <w:rPr>
      <w:rFonts w:ascii="Courier New" w:hAnsi="Courier New" w:cs="Courier New"/>
    </w:rPr>
  </w:style>
  <w:style w:type="character" w:customStyle="1" w:styleId="WW8Num9z2">
    <w:name w:val="WW8Num9z2"/>
    <w:rsid w:val="005B224E"/>
    <w:rPr>
      <w:rFonts w:ascii="Wingdings" w:hAnsi="Wingdings"/>
    </w:rPr>
  </w:style>
  <w:style w:type="character" w:customStyle="1" w:styleId="WW8Num9z3">
    <w:name w:val="WW8Num9z3"/>
    <w:rsid w:val="005B224E"/>
    <w:rPr>
      <w:rFonts w:ascii="Symbol" w:hAnsi="Symbol"/>
    </w:rPr>
  </w:style>
  <w:style w:type="character" w:customStyle="1" w:styleId="FontStyle68">
    <w:name w:val="Font Style68"/>
    <w:basedOn w:val="1"/>
    <w:rsid w:val="005B224E"/>
    <w:rPr>
      <w:rFonts w:ascii="Times New Roman" w:hAnsi="Times New Roman" w:cs="Times New Roman"/>
      <w:sz w:val="22"/>
      <w:szCs w:val="22"/>
    </w:rPr>
  </w:style>
  <w:style w:type="character" w:customStyle="1" w:styleId="WW8Num33z0">
    <w:name w:val="WW8Num33z0"/>
    <w:rsid w:val="005B224E"/>
    <w:rPr>
      <w:rFonts w:ascii="Times New Roman" w:hAnsi="Times New Roman" w:cs="Times New Roman"/>
    </w:rPr>
  </w:style>
  <w:style w:type="character" w:customStyle="1" w:styleId="WW8Num33z1">
    <w:name w:val="WW8Num33z1"/>
    <w:rsid w:val="005B224E"/>
    <w:rPr>
      <w:rFonts w:ascii="Courier New" w:hAnsi="Courier New" w:cs="Courier New"/>
    </w:rPr>
  </w:style>
  <w:style w:type="character" w:customStyle="1" w:styleId="WW8Num33z2">
    <w:name w:val="WW8Num33z2"/>
    <w:rsid w:val="005B224E"/>
    <w:rPr>
      <w:rFonts w:ascii="Wingdings" w:hAnsi="Wingdings"/>
    </w:rPr>
  </w:style>
  <w:style w:type="character" w:customStyle="1" w:styleId="WW8Num33z3">
    <w:name w:val="WW8Num33z3"/>
    <w:rsid w:val="005B224E"/>
    <w:rPr>
      <w:rFonts w:ascii="Symbol" w:hAnsi="Symbol"/>
    </w:rPr>
  </w:style>
  <w:style w:type="character" w:customStyle="1" w:styleId="WW8NumSt16z0">
    <w:name w:val="WW8NumSt16z0"/>
    <w:rsid w:val="005B224E"/>
    <w:rPr>
      <w:rFonts w:ascii="Times New Roman" w:hAnsi="Times New Roman" w:cs="Times New Roman"/>
    </w:rPr>
  </w:style>
  <w:style w:type="character" w:customStyle="1" w:styleId="WW8NumSt16z1">
    <w:name w:val="WW8NumSt16z1"/>
    <w:rsid w:val="005B224E"/>
    <w:rPr>
      <w:rFonts w:ascii="Courier New" w:hAnsi="Courier New" w:cs="Courier New"/>
    </w:rPr>
  </w:style>
  <w:style w:type="character" w:customStyle="1" w:styleId="WW8NumSt16z2">
    <w:name w:val="WW8NumSt16z2"/>
    <w:rsid w:val="005B224E"/>
    <w:rPr>
      <w:rFonts w:ascii="Wingdings" w:hAnsi="Wingdings"/>
    </w:rPr>
  </w:style>
  <w:style w:type="character" w:customStyle="1" w:styleId="WW8NumSt16z3">
    <w:name w:val="WW8NumSt16z3"/>
    <w:rsid w:val="005B224E"/>
    <w:rPr>
      <w:rFonts w:ascii="Symbol" w:hAnsi="Symbol"/>
    </w:rPr>
  </w:style>
  <w:style w:type="character" w:customStyle="1" w:styleId="WW8Num19z0">
    <w:name w:val="WW8Num19z0"/>
    <w:rsid w:val="005B224E"/>
    <w:rPr>
      <w:rFonts w:ascii="Times New Roman" w:hAnsi="Times New Roman" w:cs="Times New Roman"/>
    </w:rPr>
  </w:style>
  <w:style w:type="character" w:customStyle="1" w:styleId="WW8Num19z1">
    <w:name w:val="WW8Num19z1"/>
    <w:rsid w:val="005B224E"/>
    <w:rPr>
      <w:rFonts w:ascii="Courier New" w:hAnsi="Courier New" w:cs="Courier New"/>
    </w:rPr>
  </w:style>
  <w:style w:type="character" w:customStyle="1" w:styleId="WW8Num19z2">
    <w:name w:val="WW8Num19z2"/>
    <w:rsid w:val="005B224E"/>
    <w:rPr>
      <w:rFonts w:ascii="Wingdings" w:hAnsi="Wingdings"/>
    </w:rPr>
  </w:style>
  <w:style w:type="character" w:customStyle="1" w:styleId="WW8Num19z3">
    <w:name w:val="WW8Num19z3"/>
    <w:rsid w:val="005B224E"/>
    <w:rPr>
      <w:rFonts w:ascii="Symbol" w:hAnsi="Symbol"/>
    </w:rPr>
  </w:style>
  <w:style w:type="character" w:customStyle="1" w:styleId="a3">
    <w:name w:val="Маркеры списка"/>
    <w:rsid w:val="005B224E"/>
    <w:rPr>
      <w:rFonts w:ascii="OpenSymbol" w:eastAsia="OpenSymbol" w:hAnsi="OpenSymbol" w:cs="OpenSymbol"/>
    </w:rPr>
  </w:style>
  <w:style w:type="character" w:styleId="a4">
    <w:name w:val="Strong"/>
    <w:qFormat/>
    <w:rsid w:val="005B224E"/>
    <w:rPr>
      <w:b/>
      <w:bCs/>
    </w:rPr>
  </w:style>
  <w:style w:type="character" w:customStyle="1" w:styleId="a5">
    <w:name w:val="Символ нумерации"/>
    <w:rsid w:val="005B224E"/>
  </w:style>
  <w:style w:type="paragraph" w:customStyle="1" w:styleId="a6">
    <w:name w:val="Заголовок"/>
    <w:basedOn w:val="a"/>
    <w:next w:val="a7"/>
    <w:rsid w:val="005B224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5B224E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8">
    <w:name w:val="Основной текст Знак"/>
    <w:basedOn w:val="a0"/>
    <w:link w:val="a7"/>
    <w:rsid w:val="005B224E"/>
    <w:rPr>
      <w:rFonts w:ascii="Calibri" w:eastAsia="Calibri" w:hAnsi="Calibri" w:cs="Calibri"/>
      <w:lang w:eastAsia="ar-SA"/>
    </w:rPr>
  </w:style>
  <w:style w:type="paragraph" w:styleId="a9">
    <w:name w:val="List"/>
    <w:basedOn w:val="a7"/>
    <w:rsid w:val="005B224E"/>
    <w:rPr>
      <w:rFonts w:cs="Tahoma"/>
    </w:rPr>
  </w:style>
  <w:style w:type="paragraph" w:customStyle="1" w:styleId="10">
    <w:name w:val="Название1"/>
    <w:basedOn w:val="a"/>
    <w:rsid w:val="005B224E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5B224E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styleId="aa">
    <w:name w:val="Title"/>
    <w:basedOn w:val="a6"/>
    <w:next w:val="ab"/>
    <w:link w:val="ac"/>
    <w:qFormat/>
    <w:rsid w:val="005B224E"/>
  </w:style>
  <w:style w:type="character" w:customStyle="1" w:styleId="ac">
    <w:name w:val="Название Знак"/>
    <w:basedOn w:val="a0"/>
    <w:link w:val="aa"/>
    <w:rsid w:val="005B224E"/>
    <w:rPr>
      <w:rFonts w:ascii="Arial" w:eastAsia="MS Mincho" w:hAnsi="Arial" w:cs="Tahoma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5B224E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5B224E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e">
    <w:name w:val="Содержимое таблицы"/>
    <w:basedOn w:val="a"/>
    <w:rsid w:val="005B224E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">
    <w:name w:val="Заголовок таблицы"/>
    <w:basedOn w:val="ae"/>
    <w:rsid w:val="005B224E"/>
    <w:pPr>
      <w:jc w:val="center"/>
    </w:pPr>
    <w:rPr>
      <w:b/>
      <w:bCs/>
    </w:rPr>
  </w:style>
  <w:style w:type="paragraph" w:customStyle="1" w:styleId="wdefault-paragraph-style">
    <w:name w:val="wdefault-paragraph-style"/>
    <w:rsid w:val="005B224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wwdefault-paragraph-style">
    <w:name w:val="wwdefault-paragraph-style"/>
    <w:basedOn w:val="wdefault-paragraph-style"/>
    <w:rsid w:val="005B224E"/>
    <w:rPr>
      <w:rFonts w:cs="Tahoma"/>
    </w:rPr>
  </w:style>
  <w:style w:type="paragraph" w:customStyle="1" w:styleId="wwwdefault-paragraph-style">
    <w:name w:val="wwwdefault-paragraph-style"/>
    <w:basedOn w:val="wwdefault-paragraph-style"/>
    <w:rsid w:val="005B224E"/>
  </w:style>
  <w:style w:type="paragraph" w:customStyle="1" w:styleId="wwwwdefault-paragraph-style">
    <w:name w:val="wwwwdefault-paragraph-style"/>
    <w:basedOn w:val="wwwdefault-paragraph-style"/>
    <w:rsid w:val="005B224E"/>
  </w:style>
  <w:style w:type="paragraph" w:customStyle="1" w:styleId="wwwwwdefault-paragraph-style">
    <w:name w:val="wwwwwdefault-paragraph-style"/>
    <w:basedOn w:val="wwwwdefault-paragraph-style"/>
    <w:rsid w:val="005B224E"/>
  </w:style>
  <w:style w:type="paragraph" w:customStyle="1" w:styleId="wwwwwStandard">
    <w:name w:val="wwwwwStandard"/>
    <w:basedOn w:val="wwwwwdefault-paragraph-style"/>
    <w:rsid w:val="005B224E"/>
  </w:style>
  <w:style w:type="paragraph" w:customStyle="1" w:styleId="wwwwwTable5f5f5f5f5f5f5f5f5f5f5f5f5f5f5f205f5f5f5f5f5f5f5f5f5f5f5f5f5f5fContents">
    <w:name w:val="wwwwwTable_5f_5f_5f_5f_5f_5f_5f_5f_5f_5f_5f_5f_5f_5f_5f_20_5f_5f_5f_5f_5f_5f_5f_5f_5f_5f_5f_5f_5f_5f_5f_Contents"/>
    <w:basedOn w:val="wwwwwStandard"/>
    <w:rsid w:val="005B224E"/>
  </w:style>
  <w:style w:type="paragraph" w:customStyle="1" w:styleId="wwwwP4">
    <w:name w:val="wwwwP4"/>
    <w:basedOn w:val="wwwwwTable5f5f5f5f5f5f5f5f5f5f5f5f5f5f5f205f5f5f5f5f5f5f5f5f5f5f5f5f5f5fContents"/>
    <w:rsid w:val="005B224E"/>
    <w:pPr>
      <w:jc w:val="center"/>
    </w:pPr>
  </w:style>
  <w:style w:type="paragraph" w:customStyle="1" w:styleId="Style27">
    <w:name w:val="Style27"/>
    <w:basedOn w:val="a"/>
    <w:rsid w:val="005B224E"/>
    <w:pPr>
      <w:widowControl w:val="0"/>
      <w:suppressAutoHyphens/>
      <w:autoSpaceDE w:val="0"/>
    </w:pPr>
    <w:rPr>
      <w:rFonts w:ascii="Verdana" w:eastAsia="Calibri" w:hAnsi="Verdana" w:cs="Verdana"/>
      <w:lang w:eastAsia="ar-SA"/>
    </w:rPr>
  </w:style>
  <w:style w:type="paragraph" w:styleId="af0">
    <w:name w:val="Normal (Web)"/>
    <w:basedOn w:val="a"/>
    <w:rsid w:val="005B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qFormat/>
    <w:rsid w:val="005B224E"/>
    <w:rPr>
      <w:i/>
      <w:iCs/>
    </w:rPr>
  </w:style>
  <w:style w:type="character" w:customStyle="1" w:styleId="apple-converted-space">
    <w:name w:val="apple-converted-space"/>
    <w:basedOn w:val="a0"/>
    <w:rsid w:val="005B2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59</Pages>
  <Words>11602</Words>
  <Characters>66138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2019-09-04T18:55:00Z</dcterms:created>
  <dcterms:modified xsi:type="dcterms:W3CDTF">2019-09-16T17:02:00Z</dcterms:modified>
</cp:coreProperties>
</file>