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AB" w:rsidRPr="00287F76" w:rsidRDefault="00387AAB" w:rsidP="004758CA">
      <w:pPr>
        <w:ind w:left="-426"/>
        <w:jc w:val="right"/>
        <w:rPr>
          <w:rFonts w:asciiTheme="majorHAnsi" w:hAnsiTheme="majorHAnsi" w:cs="Times New Roman"/>
          <w:sz w:val="32"/>
          <w:szCs w:val="32"/>
        </w:rPr>
      </w:pP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ПРИНЯТ</w:t>
      </w:r>
      <w:proofErr w:type="gramEnd"/>
      <w:r w:rsidRPr="00287F76">
        <w:rPr>
          <w:rFonts w:asciiTheme="majorHAnsi" w:hAnsiTheme="majorHAnsi" w:cs="Times New Roman"/>
          <w:sz w:val="32"/>
          <w:szCs w:val="32"/>
        </w:rPr>
        <w:t xml:space="preserve"> </w:t>
      </w:r>
    </w:p>
    <w:p w:rsidR="00387AAB" w:rsidRPr="00287F76" w:rsidRDefault="00387AAB" w:rsidP="004758CA">
      <w:pPr>
        <w:ind w:left="-426"/>
        <w:jc w:val="right"/>
        <w:rPr>
          <w:rFonts w:asciiTheme="majorHAnsi" w:hAnsiTheme="majorHAnsi" w:cs="Times New Roman"/>
          <w:sz w:val="32"/>
          <w:szCs w:val="32"/>
        </w:rPr>
      </w:pPr>
      <w:r w:rsidRPr="00287F76">
        <w:rPr>
          <w:rFonts w:asciiTheme="majorHAnsi" w:hAnsiTheme="majorHAnsi" w:cs="Times New Roman"/>
          <w:sz w:val="32"/>
          <w:szCs w:val="32"/>
        </w:rPr>
        <w:t xml:space="preserve">  учредительным съездом </w:t>
      </w:r>
      <w:proofErr w:type="gramStart"/>
      <w:r w:rsidRPr="00287F76">
        <w:rPr>
          <w:rFonts w:asciiTheme="majorHAnsi" w:hAnsiTheme="majorHAnsi" w:cs="Times New Roman"/>
          <w:sz w:val="32"/>
          <w:szCs w:val="32"/>
        </w:rPr>
        <w:t>Общероссийской</w:t>
      </w:r>
      <w:proofErr w:type="gramEnd"/>
    </w:p>
    <w:p w:rsidR="00387AAB" w:rsidRPr="00287F76" w:rsidRDefault="00387AAB" w:rsidP="004758CA">
      <w:pPr>
        <w:ind w:left="-426"/>
        <w:jc w:val="right"/>
        <w:rPr>
          <w:rFonts w:asciiTheme="majorHAnsi" w:hAnsiTheme="majorHAnsi" w:cs="Times New Roman"/>
          <w:sz w:val="32"/>
          <w:szCs w:val="32"/>
        </w:rPr>
      </w:pPr>
      <w:r w:rsidRPr="00287F76">
        <w:rPr>
          <w:rFonts w:asciiTheme="majorHAnsi" w:hAnsiTheme="majorHAnsi" w:cs="Times New Roman"/>
          <w:sz w:val="32"/>
          <w:szCs w:val="32"/>
        </w:rPr>
        <w:t xml:space="preserve"> общественно-государственной детско-юношеской</w:t>
      </w:r>
    </w:p>
    <w:p w:rsidR="00387AAB" w:rsidRPr="00287F76" w:rsidRDefault="00387AAB" w:rsidP="004758CA">
      <w:pPr>
        <w:ind w:left="-426"/>
        <w:jc w:val="right"/>
        <w:rPr>
          <w:rFonts w:asciiTheme="majorHAnsi" w:hAnsiTheme="majorHAnsi" w:cs="Times New Roman"/>
          <w:sz w:val="32"/>
          <w:szCs w:val="32"/>
        </w:rPr>
      </w:pPr>
      <w:r w:rsidRPr="00287F76">
        <w:rPr>
          <w:rFonts w:asciiTheme="majorHAnsi" w:hAnsiTheme="majorHAnsi" w:cs="Times New Roman"/>
          <w:sz w:val="32"/>
          <w:szCs w:val="32"/>
        </w:rPr>
        <w:t xml:space="preserve"> организации «Российское движение школьников» </w:t>
      </w:r>
    </w:p>
    <w:p w:rsidR="00387AAB" w:rsidRPr="00287F76" w:rsidRDefault="00387AAB" w:rsidP="004758CA">
      <w:pPr>
        <w:ind w:left="-426"/>
        <w:jc w:val="right"/>
        <w:rPr>
          <w:rFonts w:asciiTheme="majorHAnsi" w:hAnsiTheme="majorHAnsi" w:cs="Times New Roman"/>
          <w:sz w:val="32"/>
          <w:szCs w:val="32"/>
        </w:rPr>
      </w:pPr>
      <w:r w:rsidRPr="00287F76">
        <w:rPr>
          <w:rFonts w:asciiTheme="majorHAnsi" w:hAnsiTheme="majorHAnsi" w:cs="Times New Roman"/>
          <w:sz w:val="32"/>
          <w:szCs w:val="32"/>
        </w:rPr>
        <w:t>(Протокол № 1 от 28 мар</w:t>
      </w:r>
      <w:r w:rsidR="009231F2" w:rsidRPr="00287F76">
        <w:rPr>
          <w:rFonts w:asciiTheme="majorHAnsi" w:hAnsiTheme="majorHAnsi" w:cs="Times New Roman"/>
          <w:sz w:val="32"/>
          <w:szCs w:val="32"/>
        </w:rPr>
        <w:t>т</w:t>
      </w:r>
      <w:r w:rsidRPr="00287F76">
        <w:rPr>
          <w:rFonts w:asciiTheme="majorHAnsi" w:hAnsiTheme="majorHAnsi" w:cs="Times New Roman"/>
          <w:sz w:val="32"/>
          <w:szCs w:val="32"/>
        </w:rPr>
        <w:t>а 2016 года)</w:t>
      </w:r>
    </w:p>
    <w:p w:rsidR="00387AAB" w:rsidRPr="00287F76" w:rsidRDefault="00387AAB" w:rsidP="004758CA">
      <w:pPr>
        <w:ind w:left="-426"/>
        <w:jc w:val="center"/>
        <w:rPr>
          <w:rFonts w:asciiTheme="majorHAnsi" w:hAnsiTheme="majorHAnsi" w:cs="Times New Roman"/>
          <w:b/>
          <w:sz w:val="32"/>
          <w:szCs w:val="32"/>
        </w:rPr>
      </w:pPr>
      <w:r w:rsidRPr="00287F76">
        <w:rPr>
          <w:rFonts w:asciiTheme="majorHAnsi" w:hAnsiTheme="majorHAnsi" w:cs="Times New Roman"/>
          <w:b/>
          <w:sz w:val="32"/>
          <w:szCs w:val="32"/>
        </w:rPr>
        <w:t>УСТАВ</w:t>
      </w:r>
    </w:p>
    <w:p w:rsidR="00AF0F72" w:rsidRPr="00287F76" w:rsidRDefault="00387AAB" w:rsidP="004758CA">
      <w:pPr>
        <w:ind w:left="-426"/>
        <w:jc w:val="center"/>
        <w:rPr>
          <w:rFonts w:asciiTheme="majorHAnsi" w:hAnsiTheme="majorHAnsi" w:cs="Times New Roman"/>
          <w:b/>
          <w:sz w:val="32"/>
          <w:szCs w:val="32"/>
        </w:rPr>
      </w:pPr>
      <w:r w:rsidRPr="00287F76">
        <w:rPr>
          <w:rFonts w:asciiTheme="majorHAnsi" w:hAnsiTheme="majorHAnsi" w:cs="Times New Roman"/>
          <w:b/>
          <w:sz w:val="32"/>
          <w:szCs w:val="32"/>
        </w:rPr>
        <w:t>ОБЩЕРОССИЙСКОЙ ОБЩЕСТВЕННО-ГОСУДАРСТВЕННОЙ ДЕТСКО-ЮНОШЕСКОЙ ОРГАНИЗАЦИИ «РОССИЙСКОЕ ДВИЖЕНИЕ ШКОЛЬНИКОВ»</w:t>
      </w:r>
    </w:p>
    <w:p w:rsidR="00387AAB" w:rsidRPr="00287F76" w:rsidRDefault="00387AAB" w:rsidP="004758CA">
      <w:pPr>
        <w:ind w:left="-426"/>
        <w:rPr>
          <w:rFonts w:asciiTheme="majorHAnsi" w:hAnsiTheme="majorHAnsi" w:cs="Times New Roman"/>
          <w:b/>
          <w:sz w:val="32"/>
          <w:szCs w:val="32"/>
        </w:rPr>
      </w:pPr>
      <w:r w:rsidRPr="00287F76">
        <w:rPr>
          <w:rFonts w:asciiTheme="majorHAnsi" w:hAnsiTheme="majorHAnsi" w:cs="Times New Roman"/>
          <w:b/>
          <w:sz w:val="32"/>
          <w:szCs w:val="32"/>
        </w:rPr>
        <w:t xml:space="preserve">1. ОБЩИЕ ПОЛОЖЕНИЯ </w:t>
      </w:r>
    </w:p>
    <w:p w:rsidR="00387AAB"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1.1</w:t>
      </w:r>
      <w:r w:rsidRPr="00287F76">
        <w:rPr>
          <w:rFonts w:asciiTheme="majorHAnsi" w:hAnsiTheme="majorHAnsi" w:cs="Times New Roman"/>
          <w:sz w:val="32"/>
          <w:szCs w:val="32"/>
        </w:rPr>
        <w:t>. 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созданным для достижения целей, определенных настоящим Уставом.</w:t>
      </w:r>
    </w:p>
    <w:p w:rsidR="00387AAB"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1.2</w:t>
      </w:r>
      <w:r w:rsidRPr="00287F76">
        <w:rPr>
          <w:rFonts w:asciiTheme="majorHAnsi" w:hAnsiTheme="majorHAnsi" w:cs="Times New Roman"/>
          <w:sz w:val="32"/>
          <w:szCs w:val="32"/>
        </w:rPr>
        <w:t xml:space="preserve">. Организация строит свою работу на основе принципов самоуправления, добровольности участия в ней, равноправия, законности и гласности. </w:t>
      </w:r>
    </w:p>
    <w:p w:rsidR="00387AAB"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1.3.</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 xml:space="preserve">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настоящим </w:t>
      </w:r>
      <w:r w:rsidR="00D57982"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Уставом. </w:t>
      </w:r>
      <w:proofErr w:type="gramEnd"/>
    </w:p>
    <w:p w:rsidR="00387AAB"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1.4</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 xml:space="preserve">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w:t>
      </w:r>
      <w:r w:rsidRPr="00287F76">
        <w:rPr>
          <w:rFonts w:asciiTheme="majorHAnsi" w:hAnsiTheme="majorHAnsi" w:cs="Times New Roman"/>
          <w:sz w:val="32"/>
          <w:szCs w:val="32"/>
        </w:rPr>
        <w:lastRenderedPageBreak/>
        <w:t>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 и за рубежом, печать, штампы и бланки со</w:t>
      </w:r>
      <w:proofErr w:type="gramEnd"/>
      <w:r w:rsidRPr="00287F76">
        <w:rPr>
          <w:rFonts w:asciiTheme="majorHAnsi" w:hAnsiTheme="majorHAnsi" w:cs="Times New Roman"/>
          <w:sz w:val="32"/>
          <w:szCs w:val="32"/>
        </w:rPr>
        <w:t xml:space="preserve"> своим наименованием и символикой.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1.5</w:t>
      </w:r>
      <w:r w:rsidRPr="00287F76">
        <w:rPr>
          <w:rFonts w:asciiTheme="majorHAnsi" w:hAnsiTheme="majorHAnsi" w:cs="Times New Roman"/>
          <w:sz w:val="32"/>
          <w:szCs w:val="32"/>
        </w:rPr>
        <w:t xml:space="preserve">. 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Региональные, местные и первичные отделения Организации не вправе иметь собственную символику, отличную от символики Организации. </w:t>
      </w:r>
    </w:p>
    <w:p w:rsidR="003F4C1C"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1.6.</w:t>
      </w:r>
      <w:r w:rsidRPr="00287F76">
        <w:rPr>
          <w:rFonts w:asciiTheme="majorHAnsi" w:hAnsiTheme="majorHAnsi" w:cs="Times New Roman"/>
          <w:sz w:val="32"/>
          <w:szCs w:val="32"/>
        </w:rPr>
        <w:t xml:space="preserve"> Полное наименование Организации на русском языке:</w:t>
      </w:r>
    </w:p>
    <w:p w:rsidR="003F4C1C"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Общероссийская общественно-государственная детско-юношеская организация «Российское движение школьников». Сокращенное наименование Организации на русском языке: Российское движение школьников.</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Полное наименование Организации на английском языке – </w:t>
      </w:r>
      <w:r w:rsidRPr="00287F76">
        <w:rPr>
          <w:rFonts w:asciiTheme="majorHAnsi" w:hAnsiTheme="majorHAnsi" w:cs="Times New Roman"/>
          <w:sz w:val="32"/>
          <w:szCs w:val="32"/>
          <w:lang w:val="en-US"/>
        </w:rPr>
        <w:t>All</w:t>
      </w:r>
      <w:r w:rsidRPr="00287F76">
        <w:rPr>
          <w:rFonts w:asciiTheme="majorHAnsi" w:hAnsiTheme="majorHAnsi" w:cs="Times New Roman"/>
          <w:sz w:val="32"/>
          <w:szCs w:val="32"/>
        </w:rPr>
        <w:t>-</w:t>
      </w:r>
      <w:r w:rsidRPr="00287F76">
        <w:rPr>
          <w:rFonts w:asciiTheme="majorHAnsi" w:hAnsiTheme="majorHAnsi" w:cs="Times New Roman"/>
          <w:sz w:val="32"/>
          <w:szCs w:val="32"/>
          <w:lang w:val="en-US"/>
        </w:rPr>
        <w:t>Russian</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public</w:t>
      </w:r>
      <w:r w:rsidRPr="00287F76">
        <w:rPr>
          <w:rFonts w:asciiTheme="majorHAnsi" w:hAnsiTheme="majorHAnsi" w:cs="Times New Roman"/>
          <w:sz w:val="32"/>
          <w:szCs w:val="32"/>
        </w:rPr>
        <w:t>-</w:t>
      </w:r>
      <w:r w:rsidRPr="00287F76">
        <w:rPr>
          <w:rFonts w:asciiTheme="majorHAnsi" w:hAnsiTheme="majorHAnsi" w:cs="Times New Roman"/>
          <w:sz w:val="32"/>
          <w:szCs w:val="32"/>
          <w:lang w:val="en-US"/>
        </w:rPr>
        <w:t>government</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Children</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and</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Youth</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organization</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Russian</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movement</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of</w:t>
      </w:r>
      <w:r w:rsidRPr="00287F76">
        <w:rPr>
          <w:rFonts w:asciiTheme="majorHAnsi" w:hAnsiTheme="majorHAnsi" w:cs="Times New Roman"/>
          <w:sz w:val="32"/>
          <w:szCs w:val="32"/>
        </w:rPr>
        <w:t xml:space="preserve"> </w:t>
      </w:r>
      <w:r w:rsidRPr="00287F76">
        <w:rPr>
          <w:rFonts w:asciiTheme="majorHAnsi" w:hAnsiTheme="majorHAnsi" w:cs="Times New Roman"/>
          <w:sz w:val="32"/>
          <w:szCs w:val="32"/>
          <w:lang w:val="en-US"/>
        </w:rPr>
        <w:t>schoolchildren</w:t>
      </w:r>
      <w:r w:rsidRPr="00287F76">
        <w:rPr>
          <w:rFonts w:asciiTheme="majorHAnsi" w:hAnsiTheme="majorHAnsi" w:cs="Times New Roman"/>
          <w:sz w:val="32"/>
          <w:szCs w:val="32"/>
        </w:rPr>
        <w:t xml:space="preserve">». Сокращенное3 наименование Организации на английском языке – </w:t>
      </w:r>
      <w:proofErr w:type="spellStart"/>
      <w:r w:rsidRPr="00287F76">
        <w:rPr>
          <w:rFonts w:asciiTheme="majorHAnsi" w:hAnsiTheme="majorHAnsi" w:cs="Times New Roman"/>
          <w:sz w:val="32"/>
          <w:szCs w:val="32"/>
        </w:rPr>
        <w:t>Russian</w:t>
      </w:r>
      <w:proofErr w:type="spellEnd"/>
      <w:r w:rsidRPr="00287F76">
        <w:rPr>
          <w:rFonts w:asciiTheme="majorHAnsi" w:hAnsiTheme="majorHAnsi" w:cs="Times New Roman"/>
          <w:sz w:val="32"/>
          <w:szCs w:val="32"/>
        </w:rPr>
        <w:t xml:space="preserve"> </w:t>
      </w:r>
      <w:proofErr w:type="spellStart"/>
      <w:r w:rsidRPr="00287F76">
        <w:rPr>
          <w:rFonts w:asciiTheme="majorHAnsi" w:hAnsiTheme="majorHAnsi" w:cs="Times New Roman"/>
          <w:sz w:val="32"/>
          <w:szCs w:val="32"/>
        </w:rPr>
        <w:t>movement</w:t>
      </w:r>
      <w:proofErr w:type="spellEnd"/>
      <w:r w:rsidRPr="00287F76">
        <w:rPr>
          <w:rFonts w:asciiTheme="majorHAnsi" w:hAnsiTheme="majorHAnsi" w:cs="Times New Roman"/>
          <w:sz w:val="32"/>
          <w:szCs w:val="32"/>
        </w:rPr>
        <w:t xml:space="preserve"> </w:t>
      </w:r>
      <w:proofErr w:type="spellStart"/>
      <w:r w:rsidRPr="00287F76">
        <w:rPr>
          <w:rFonts w:asciiTheme="majorHAnsi" w:hAnsiTheme="majorHAnsi" w:cs="Times New Roman"/>
          <w:sz w:val="32"/>
          <w:szCs w:val="32"/>
        </w:rPr>
        <w:t>of</w:t>
      </w:r>
      <w:proofErr w:type="spellEnd"/>
      <w:r w:rsidRPr="00287F76">
        <w:rPr>
          <w:rFonts w:asciiTheme="majorHAnsi" w:hAnsiTheme="majorHAnsi" w:cs="Times New Roman"/>
          <w:sz w:val="32"/>
          <w:szCs w:val="32"/>
        </w:rPr>
        <w:t xml:space="preserve"> </w:t>
      </w:r>
      <w:proofErr w:type="spellStart"/>
      <w:r w:rsidRPr="00287F76">
        <w:rPr>
          <w:rFonts w:asciiTheme="majorHAnsi" w:hAnsiTheme="majorHAnsi" w:cs="Times New Roman"/>
          <w:sz w:val="32"/>
          <w:szCs w:val="32"/>
        </w:rPr>
        <w:t>schoolchildren</w:t>
      </w:r>
      <w:proofErr w:type="spellEnd"/>
      <w:r w:rsidRPr="00287F76">
        <w:rPr>
          <w:rFonts w:asciiTheme="majorHAnsi" w:hAnsiTheme="majorHAnsi" w:cs="Times New Roman"/>
          <w:sz w:val="32"/>
          <w:szCs w:val="32"/>
        </w:rPr>
        <w:t xml:space="preserve">. </w:t>
      </w:r>
    </w:p>
    <w:p w:rsidR="00387AAB"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1.7</w:t>
      </w:r>
      <w:r w:rsidRPr="00287F76">
        <w:rPr>
          <w:rFonts w:asciiTheme="majorHAnsi" w:hAnsiTheme="majorHAnsi" w:cs="Times New Roman"/>
          <w:sz w:val="32"/>
          <w:szCs w:val="32"/>
        </w:rPr>
        <w:t>. Место нахождения постоянно действующего руководящего органа Организации: Российская Федерация, город Москва</w:t>
      </w:r>
    </w:p>
    <w:p w:rsidR="00316399" w:rsidRPr="00287F76" w:rsidRDefault="00387AAB" w:rsidP="00BF113C">
      <w:pPr>
        <w:ind w:left="-66"/>
        <w:rPr>
          <w:rFonts w:asciiTheme="majorHAnsi" w:hAnsiTheme="majorHAnsi" w:cs="Times New Roman"/>
          <w:b/>
          <w:sz w:val="32"/>
          <w:szCs w:val="32"/>
        </w:rPr>
      </w:pPr>
      <w:r w:rsidRPr="00287F76">
        <w:rPr>
          <w:rFonts w:asciiTheme="majorHAnsi" w:hAnsiTheme="majorHAnsi" w:cs="Times New Roman"/>
          <w:b/>
          <w:sz w:val="32"/>
          <w:szCs w:val="32"/>
        </w:rPr>
        <w:t xml:space="preserve">2. ПРЕДМЕТ И ЦЕЛИ ОРГАНИЗАЦИИ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2.1</w:t>
      </w:r>
      <w:r w:rsidRPr="00287F76">
        <w:rPr>
          <w:rFonts w:asciiTheme="majorHAnsi" w:hAnsiTheme="majorHAnsi" w:cs="Times New Roman"/>
          <w:sz w:val="32"/>
          <w:szCs w:val="32"/>
        </w:rPr>
        <w:t xml:space="preserve">. Целями Организации являются: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совершенствование государственной политики в области воспитания подрастающего поколения;</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содействие формированию личности на основе присущей российскому обществу системы ценностей.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2.2</w:t>
      </w:r>
      <w:r w:rsidRPr="00287F76">
        <w:rPr>
          <w:rFonts w:asciiTheme="majorHAnsi" w:hAnsiTheme="majorHAnsi" w:cs="Times New Roman"/>
          <w:sz w:val="32"/>
          <w:szCs w:val="32"/>
        </w:rPr>
        <w:t xml:space="preserve">. Предмет деятельности Организации: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содействие государственным институтам российского общества 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подрастающего поколения и формирования личности;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содействие формированию личности на основе присущей российскому обществу системы ценностей;</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объединение и координация деятельности организаций и лиц, занимающихся воспитанием подрастающего поколения или содействующих формированию личности;</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ведение издательской и информационной деятельности;</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поддержка детско-юношеских объединений и других структур;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проведение и популяризация семинаров, лекций, конкурсов, фестивалей, олимпиад;</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развитие детско-ю</w:t>
      </w:r>
      <w:r w:rsidR="00316399" w:rsidRPr="00287F76">
        <w:rPr>
          <w:rFonts w:asciiTheme="majorHAnsi" w:hAnsiTheme="majorHAnsi" w:cs="Times New Roman"/>
          <w:sz w:val="32"/>
          <w:szCs w:val="32"/>
        </w:rPr>
        <w:t>ношеских обществ и организаций;</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осуществление просветительской деятельности;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w:t>
      </w:r>
      <w:r w:rsidRPr="00287F76">
        <w:rPr>
          <w:rFonts w:asciiTheme="majorHAnsi" w:hAnsiTheme="majorHAnsi" w:cs="Times New Roman"/>
          <w:sz w:val="32"/>
          <w:szCs w:val="32"/>
        </w:rPr>
        <w:lastRenderedPageBreak/>
        <w:t xml:space="preserve">научными, образовательными, спортивными и иными учреждениями по вопросам деятельности Организации;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w:t>
      </w:r>
    </w:p>
    <w:p w:rsidR="003F4C1C"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участие в установленном порядке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помощь участникам Организации в решении вопросов, связанных с целями Организации. </w:t>
      </w:r>
    </w:p>
    <w:p w:rsidR="00316399" w:rsidRPr="00287F76" w:rsidRDefault="00387AAB" w:rsidP="004758CA">
      <w:pPr>
        <w:ind w:left="-426"/>
        <w:rPr>
          <w:rFonts w:asciiTheme="majorHAnsi" w:hAnsiTheme="majorHAnsi" w:cs="Times New Roman"/>
          <w:b/>
          <w:sz w:val="32"/>
          <w:szCs w:val="32"/>
        </w:rPr>
      </w:pPr>
      <w:r w:rsidRPr="00287F76">
        <w:rPr>
          <w:rFonts w:asciiTheme="majorHAnsi" w:hAnsiTheme="majorHAnsi" w:cs="Times New Roman"/>
          <w:b/>
          <w:sz w:val="32"/>
          <w:szCs w:val="32"/>
        </w:rPr>
        <w:t xml:space="preserve">3. ПРАВА И ОБЯЗАННОСТИ ОРГАНИЗАЦИИ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3.1</w:t>
      </w:r>
      <w:r w:rsidRPr="00287F76">
        <w:rPr>
          <w:rFonts w:asciiTheme="majorHAnsi" w:hAnsiTheme="majorHAnsi" w:cs="Times New Roman"/>
          <w:sz w:val="32"/>
          <w:szCs w:val="32"/>
        </w:rPr>
        <w:t xml:space="preserve">. Для достижения уставных целей в установленном законом порядке Организация имеет право: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свободно распространять информацию о своей деятельности, пропагандировать свои взгляды, цели, задачи;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участвовать в выработке решений органов государственной власти и органов местного самоуправления в порядке и объеме, предусмотренных Федеральным законом «Об общественных объединениях» и другими законами;</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создавать региональные, местные и первичные отделения, принимать решение о прекращении их деятельности или реорганизации;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организовывать и проводить собрания, митинги, демонстрации, шествия, пикетирование и иные публичные мероприятия;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учреждать средства массовой информации и осуществлять издательскую деятельность;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представлять и защищать свои права, законные интересы участников Организации, а также других граждан, детских и юношеских объединений и организаций в органах государственной власти, органах местного самоуправления и общественных объединениях;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осуществлять благотворительную и </w:t>
      </w:r>
      <w:proofErr w:type="spellStart"/>
      <w:r w:rsidRPr="00287F76">
        <w:rPr>
          <w:rFonts w:asciiTheme="majorHAnsi" w:hAnsiTheme="majorHAnsi" w:cs="Times New Roman"/>
          <w:sz w:val="32"/>
          <w:szCs w:val="32"/>
        </w:rPr>
        <w:t>грантовую</w:t>
      </w:r>
      <w:proofErr w:type="spellEnd"/>
      <w:r w:rsidRPr="00287F76">
        <w:rPr>
          <w:rFonts w:asciiTheme="majorHAnsi" w:hAnsiTheme="majorHAnsi" w:cs="Times New Roman"/>
          <w:sz w:val="32"/>
          <w:szCs w:val="32"/>
        </w:rPr>
        <w:t xml:space="preserve"> деятельность, а также деятельность в области содействия благотворительности и добровольчества; – осуществлять в полном объеме полномочия, предусмотренные законами об общественных объединениях;</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выступать с инициативами по различным вопросам общественной жизни, вносить предложения в органы государственной власти;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участвовать в выборах и референдумах в порядке, установленном законодательством Российской Федерации;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оказывать консультативную помощь;</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 xml:space="preserve">– организовывать и проводить конкурсы, фестивали, олимпиады, семинары, курсы, лекции, практикумы, мастер-классы и т.п.; </w:t>
      </w:r>
      <w:proofErr w:type="gramEnd"/>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проводить социологические исследования и мониторинги, заниматься научно-исследовательской деятельностью;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осуществлять информационную, рекламную, издательскую и полиграфическую деятельность в целях сохранения,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издавать (выпускать) и реализовывать книжную, аудио, видео и иную полиграфическую продукцию;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вступать в международные общественные объединения, приобретать права и </w:t>
      </w:r>
      <w:proofErr w:type="gramStart"/>
      <w:r w:rsidRPr="00287F76">
        <w:rPr>
          <w:rFonts w:asciiTheme="majorHAnsi" w:hAnsiTheme="majorHAnsi" w:cs="Times New Roman"/>
          <w:sz w:val="32"/>
          <w:szCs w:val="32"/>
        </w:rPr>
        <w:t>нести обязанности</w:t>
      </w:r>
      <w:proofErr w:type="gramEnd"/>
      <w:r w:rsidRPr="00287F76">
        <w:rPr>
          <w:rFonts w:asciiTheme="majorHAnsi" w:hAnsiTheme="majorHAnsi" w:cs="Times New Roman"/>
          <w:sz w:val="32"/>
          <w:szCs w:val="32"/>
        </w:rPr>
        <w:t xml:space="preserve">, соответствующие статусу этих международных общественных объединений, поддерживать прямые международные контакты и связи;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принимать добровольные взносы, пожертвования, поступления от проводимых Организацией лекций, выставок, лотерей, аукционов и иных мероприятий, гражданско-правовых сделок, других, не запрещенных законом Российской Федерации поступлений;</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осуществлять предпринимательскую деятельность лишь постольку, поскольку это служит достижению уставных целей Организации, и 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осуществлять иные права, предусмотренные действующим законодательством Российской Федерации и соответствующие уставным целям и задачам Организации.</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3.2</w:t>
      </w:r>
      <w:r w:rsidRPr="00287F76">
        <w:rPr>
          <w:rFonts w:asciiTheme="majorHAnsi" w:hAnsiTheme="majorHAnsi" w:cs="Times New Roman"/>
          <w:sz w:val="32"/>
          <w:szCs w:val="32"/>
        </w:rPr>
        <w:t>. Организация обязана:</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Организации;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ежегодно публиковать отчет об использовании своего имущества и средств или обеспечивать доступ для ознакомления с указанным отчетом;</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w:t>
      </w:r>
      <w:r w:rsidR="00316399" w:rsidRPr="00287F76">
        <w:rPr>
          <w:rFonts w:asciiTheme="majorHAnsi" w:hAnsiTheme="majorHAnsi" w:cs="Times New Roman"/>
          <w:sz w:val="32"/>
          <w:szCs w:val="32"/>
        </w:rPr>
        <w:t xml:space="preserve">ых о председателе Организации и </w:t>
      </w:r>
      <w:r w:rsidRPr="00287F76">
        <w:rPr>
          <w:rFonts w:asciiTheme="majorHAnsi" w:hAnsiTheme="majorHAnsi" w:cs="Times New Roman"/>
          <w:sz w:val="32"/>
          <w:szCs w:val="32"/>
        </w:rPr>
        <w:t>исполнительном директоре Организации в объеме сведений, включаемых в единый государственный реестр юридических лиц;</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 предоставлять по запросу органа, принимающего решение о 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допускать представителей органа, принимающего решение о государственной регистрации общественных объединений, и Федеральное агентство по делам молодежи на проводимые Организацией мероприятия; </w:t>
      </w:r>
    </w:p>
    <w:p w:rsidR="003163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оказывать содействие представителям органа, принимающего решения о государственной регистрации общественных объединений, и Федерального агентства по делам молодежи в ознакомлении с деятельностью Организации в связи с достижением уставных целей и соблюдением законодательства Российской Федерации;</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 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roofErr w:type="gramEnd"/>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w:t>
      </w:r>
      <w:proofErr w:type="gramStart"/>
      <w:r w:rsidRPr="00287F76">
        <w:rPr>
          <w:rFonts w:asciiTheme="majorHAnsi" w:hAnsiTheme="majorHAnsi" w:cs="Times New Roman"/>
          <w:sz w:val="32"/>
          <w:szCs w:val="32"/>
        </w:rPr>
        <w:t>нести иные обязанности</w:t>
      </w:r>
      <w:proofErr w:type="gramEnd"/>
      <w:r w:rsidRPr="00287F76">
        <w:rPr>
          <w:rFonts w:asciiTheme="majorHAnsi" w:hAnsiTheme="majorHAnsi" w:cs="Times New Roman"/>
          <w:sz w:val="32"/>
          <w:szCs w:val="32"/>
        </w:rPr>
        <w:t xml:space="preserve"> в соответствии с законодательством Российской Федерации.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3.3</w:t>
      </w:r>
      <w:r w:rsidRPr="00287F76">
        <w:rPr>
          <w:rFonts w:asciiTheme="majorHAnsi" w:hAnsiTheme="majorHAnsi" w:cs="Times New Roman"/>
          <w:sz w:val="32"/>
          <w:szCs w:val="32"/>
        </w:rPr>
        <w:t xml:space="preserve">. 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соответствии с нормативными правовыми актами Российской Федерации и заключаемыми соглашениями. </w:t>
      </w:r>
    </w:p>
    <w:p w:rsidR="00C96016" w:rsidRPr="00287F76" w:rsidRDefault="00387AAB" w:rsidP="004758CA">
      <w:pPr>
        <w:ind w:left="-426"/>
        <w:rPr>
          <w:rFonts w:asciiTheme="majorHAnsi" w:hAnsiTheme="majorHAnsi" w:cs="Times New Roman"/>
          <w:b/>
          <w:sz w:val="32"/>
          <w:szCs w:val="32"/>
        </w:rPr>
      </w:pPr>
      <w:r w:rsidRPr="00287F76">
        <w:rPr>
          <w:rFonts w:asciiTheme="majorHAnsi" w:hAnsiTheme="majorHAnsi" w:cs="Times New Roman"/>
          <w:b/>
          <w:sz w:val="32"/>
          <w:szCs w:val="32"/>
        </w:rPr>
        <w:lastRenderedPageBreak/>
        <w:t>4. УЧРЕДИТЕЛИ И УЧАСТНИКИ ОРГАНИЗАЦИИ, ИХ ПРАВА И ОБЯЗАННОСТИ</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4.1</w:t>
      </w:r>
      <w:r w:rsidRPr="00287F76">
        <w:rPr>
          <w:rFonts w:asciiTheme="majorHAnsi" w:hAnsiTheme="majorHAnsi" w:cs="Times New Roman"/>
          <w:sz w:val="32"/>
          <w:szCs w:val="32"/>
        </w:rPr>
        <w:t xml:space="preserve">. Учредителем Организации от имени Российской Федерации является Федеральное агентство по делам молодежи.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4.1.1</w:t>
      </w:r>
      <w:r w:rsidRPr="00287F76">
        <w:rPr>
          <w:rFonts w:asciiTheme="majorHAnsi" w:hAnsiTheme="majorHAnsi" w:cs="Times New Roman"/>
          <w:sz w:val="32"/>
          <w:szCs w:val="32"/>
        </w:rPr>
        <w:t xml:space="preserve">. Федеральное агентство по делам молодежи: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обеспечивает представительство Российской Федерации в Координационном совете Организации;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участие через Координационный совет Организации в формировании основных направлений ее деятельности, оказывает поддержку в реализации целей Организации, и контролирует выполнение возложенных на Организацию задач;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пользуется иными правами, предусмотренными пунктом 4.7. Устава и действующим законодательством.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4.2</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w:t>
      </w:r>
      <w:r w:rsidR="00C96016" w:rsidRPr="00287F76">
        <w:rPr>
          <w:rFonts w:asciiTheme="majorHAnsi" w:hAnsiTheme="majorHAnsi" w:cs="Times New Roman"/>
          <w:sz w:val="32"/>
          <w:szCs w:val="32"/>
        </w:rPr>
        <w:t xml:space="preserve">венных объединений действующим </w:t>
      </w:r>
      <w:r w:rsidRPr="00287F76">
        <w:rPr>
          <w:rFonts w:asciiTheme="majorHAnsi" w:hAnsiTheme="majorHAnsi" w:cs="Times New Roman"/>
          <w:sz w:val="32"/>
          <w:szCs w:val="32"/>
        </w:rPr>
        <w:t xml:space="preserve"> законодательством Российской Федерации, заинтересованные в достижении целей Организации и совместном решении ее задач.</w:t>
      </w:r>
      <w:proofErr w:type="gramEnd"/>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4.3.</w:t>
      </w:r>
      <w:r w:rsidRPr="00287F76">
        <w:rPr>
          <w:rFonts w:asciiTheme="majorHAnsi" w:hAnsiTheme="majorHAnsi" w:cs="Times New Roman"/>
          <w:sz w:val="32"/>
          <w:szCs w:val="32"/>
        </w:rPr>
        <w:t xml:space="preserve"> Участие в Организации и выход из Организации является добровольным.</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4.4.</w:t>
      </w:r>
      <w:r w:rsidRPr="00287F76">
        <w:rPr>
          <w:rFonts w:asciiTheme="majorHAnsi" w:hAnsiTheme="majorHAnsi" w:cs="Times New Roman"/>
          <w:sz w:val="32"/>
          <w:szCs w:val="32"/>
        </w:rPr>
        <w:t xml:space="preserve"> 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w:t>
      </w:r>
      <w:r w:rsidRPr="00287F76">
        <w:rPr>
          <w:rFonts w:asciiTheme="majorHAnsi" w:hAnsiTheme="majorHAnsi" w:cs="Times New Roman"/>
          <w:sz w:val="32"/>
          <w:szCs w:val="32"/>
        </w:rPr>
        <w:lastRenderedPageBreak/>
        <w:t xml:space="preserve">Совета регионального отделения Организации на ближайших заседаниях простым большинством голосов от количества присутствующих на заседании, с постановкой на учет в региональном, местном или первичном отделении Организации.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4.5.</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 Координационного совета Организации с постановкой на учет в региональном отделении Организации по месту нахождения постоянно действующего руководящего органа общественного</w:t>
      </w:r>
      <w:proofErr w:type="gramEnd"/>
      <w:r w:rsidRPr="00287F76">
        <w:rPr>
          <w:rFonts w:asciiTheme="majorHAnsi" w:hAnsiTheme="majorHAnsi" w:cs="Times New Roman"/>
          <w:sz w:val="32"/>
          <w:szCs w:val="32"/>
        </w:rPr>
        <w:t xml:space="preserve"> объединения.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4.6</w:t>
      </w:r>
      <w:r w:rsidR="003F4C1C" w:rsidRPr="00287F76">
        <w:rPr>
          <w:rFonts w:asciiTheme="majorHAnsi" w:hAnsiTheme="majorHAnsi" w:cs="Times New Roman"/>
          <w:b/>
          <w:sz w:val="32"/>
          <w:szCs w:val="32"/>
        </w:rPr>
        <w:t>.</w:t>
      </w:r>
      <w:r w:rsidRPr="00287F76">
        <w:rPr>
          <w:rFonts w:asciiTheme="majorHAnsi" w:hAnsiTheme="majorHAnsi" w:cs="Times New Roman"/>
          <w:sz w:val="32"/>
          <w:szCs w:val="32"/>
        </w:rPr>
        <w:t xml:space="preserve"> Учредители и участники Организации (физические и юридические лица – общественные объединения) имеют равные права и обязанности.</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4.7.</w:t>
      </w:r>
      <w:r w:rsidRPr="00287F76">
        <w:rPr>
          <w:rFonts w:asciiTheme="majorHAnsi" w:hAnsiTheme="majorHAnsi" w:cs="Times New Roman"/>
          <w:sz w:val="32"/>
          <w:szCs w:val="32"/>
        </w:rPr>
        <w:t xml:space="preserve"> Учредители и участники Организации имеют право: - выдвигать кандидатуры, избирать и быть избранными в выборные органы Организации;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участвовать во всех проводимых Организацией мероприятиях;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свободно излагать свои взгляды и вносить предложения в любые органы Организации;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обращаться с запросами и заявлениями в любые органы Организации и получать ответ по существу своего обращения;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получать информацию о деятельности Организации, о ее руководящих, исполнительных, контрольно-ревизионных органа</w:t>
      </w:r>
      <w:r w:rsidR="00C96016" w:rsidRPr="00287F76">
        <w:rPr>
          <w:rFonts w:asciiTheme="majorHAnsi" w:hAnsiTheme="majorHAnsi" w:cs="Times New Roman"/>
          <w:sz w:val="32"/>
          <w:szCs w:val="32"/>
        </w:rPr>
        <w:t>х и структурных подразделениях;</w:t>
      </w:r>
      <w:r w:rsidRPr="00287F76">
        <w:rPr>
          <w:rFonts w:asciiTheme="majorHAnsi" w:hAnsiTheme="majorHAnsi" w:cs="Times New Roman"/>
          <w:sz w:val="32"/>
          <w:szCs w:val="32"/>
        </w:rPr>
        <w:t xml:space="preserve">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обжаловать решения органов Организации, влекущие </w:t>
      </w:r>
      <w:proofErr w:type="spellStart"/>
      <w:proofErr w:type="gramStart"/>
      <w:r w:rsidRPr="00287F76">
        <w:rPr>
          <w:rFonts w:asciiTheme="majorHAnsi" w:hAnsiTheme="majorHAnsi" w:cs="Times New Roman"/>
          <w:sz w:val="32"/>
          <w:szCs w:val="32"/>
        </w:rPr>
        <w:t>гражданско</w:t>
      </w:r>
      <w:proofErr w:type="spellEnd"/>
      <w:r w:rsidRPr="00287F76">
        <w:rPr>
          <w:rFonts w:asciiTheme="majorHAnsi" w:hAnsiTheme="majorHAnsi" w:cs="Times New Roman"/>
          <w:sz w:val="32"/>
          <w:szCs w:val="32"/>
        </w:rPr>
        <w:t>- правовые</w:t>
      </w:r>
      <w:proofErr w:type="gramEnd"/>
      <w:r w:rsidRPr="00287F76">
        <w:rPr>
          <w:rFonts w:asciiTheme="majorHAnsi" w:hAnsiTheme="majorHAnsi" w:cs="Times New Roman"/>
          <w:sz w:val="32"/>
          <w:szCs w:val="32"/>
        </w:rPr>
        <w:t xml:space="preserve"> последствия, в случаях и в порядке, которые предусмотрены законом;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требовать, действуя от имени Организации, возмещения причиненных Организации убытков, в установленном законом порядке;</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оспаривать, действуя от имени Организации,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w:t>
      </w:r>
      <w:proofErr w:type="gramStart"/>
      <w:r w:rsidRPr="00287F76">
        <w:rPr>
          <w:rFonts w:asciiTheme="majorHAnsi" w:hAnsiTheme="majorHAnsi" w:cs="Times New Roman"/>
          <w:sz w:val="32"/>
          <w:szCs w:val="32"/>
        </w:rPr>
        <w:t>ничтожными</w:t>
      </w:r>
      <w:proofErr w:type="gramEnd"/>
      <w:r w:rsidRPr="00287F76">
        <w:rPr>
          <w:rFonts w:asciiTheme="majorHAnsi" w:hAnsiTheme="majorHAnsi" w:cs="Times New Roman"/>
          <w:sz w:val="32"/>
          <w:szCs w:val="32"/>
        </w:rPr>
        <w:t xml:space="preserve">;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посильную помощь со стороны Организации.</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4.8.</w:t>
      </w:r>
      <w:r w:rsidRPr="00287F76">
        <w:rPr>
          <w:rFonts w:asciiTheme="majorHAnsi" w:hAnsiTheme="majorHAnsi" w:cs="Times New Roman"/>
          <w:sz w:val="32"/>
          <w:szCs w:val="32"/>
        </w:rPr>
        <w:t xml:space="preserve"> Учредители и участники Организации обязаны: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соблюдать Устав Организации;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выполнять решения руководящих органов Организации, принятые в соответствии с целями и задачами настоящего Устава;</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оказывать содействие Организации в достижении ее целей и задач;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w:t>
      </w:r>
    </w:p>
    <w:p w:rsidR="00C96016" w:rsidRPr="00287F76" w:rsidRDefault="005B7999" w:rsidP="004758CA">
      <w:pPr>
        <w:ind w:left="-426"/>
        <w:rPr>
          <w:rFonts w:asciiTheme="majorHAnsi" w:hAnsiTheme="majorHAnsi" w:cs="Times New Roman"/>
          <w:sz w:val="32"/>
          <w:szCs w:val="32"/>
        </w:rPr>
      </w:pPr>
      <w:r w:rsidRPr="00287F76">
        <w:rPr>
          <w:rFonts w:asciiTheme="majorHAnsi" w:hAnsiTheme="majorHAnsi" w:cs="Times New Roman"/>
          <w:sz w:val="32"/>
          <w:szCs w:val="32"/>
        </w:rPr>
        <w:t>-</w:t>
      </w:r>
      <w:r w:rsidR="00387AAB" w:rsidRPr="00287F76">
        <w:rPr>
          <w:rFonts w:asciiTheme="majorHAnsi" w:hAnsiTheme="majorHAnsi" w:cs="Times New Roman"/>
          <w:sz w:val="32"/>
          <w:szCs w:val="32"/>
        </w:rPr>
        <w:t xml:space="preserve">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не совершать действий, дискредитирующих Организацию и наносящих ущерб ее деятельности;</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не совершать действий (бездействия), которые существенно затрудняют или делают невозможным достижение целей, ради которых создана Организация. </w:t>
      </w:r>
    </w:p>
    <w:p w:rsidR="00C96016"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4.9. За несоблюдение Устава, невыполнение своих обязанностей, а также за совершение действий, дискредитирующих Организацию, </w:t>
      </w:r>
      <w:r w:rsidRPr="00287F76">
        <w:rPr>
          <w:rFonts w:asciiTheme="majorHAnsi" w:hAnsiTheme="majorHAnsi" w:cs="Times New Roman"/>
          <w:sz w:val="32"/>
          <w:szCs w:val="32"/>
        </w:rPr>
        <w:lastRenderedPageBreak/>
        <w:t>участник может быть исключен из Организации. Решения об исключении из Организации принимаются теми же руководящими органами Организац</w:t>
      </w:r>
      <w:proofErr w:type="gramStart"/>
      <w:r w:rsidRPr="00287F76">
        <w:rPr>
          <w:rFonts w:asciiTheme="majorHAnsi" w:hAnsiTheme="majorHAnsi" w:cs="Times New Roman"/>
          <w:sz w:val="32"/>
          <w:szCs w:val="32"/>
        </w:rPr>
        <w:t>ии и ее</w:t>
      </w:r>
      <w:proofErr w:type="gramEnd"/>
      <w:r w:rsidRPr="00287F76">
        <w:rPr>
          <w:rFonts w:asciiTheme="majorHAnsi" w:hAnsiTheme="majorHAnsi" w:cs="Times New Roman"/>
          <w:sz w:val="32"/>
          <w:szCs w:val="32"/>
        </w:rPr>
        <w:t xml:space="preserve">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 </w:t>
      </w:r>
    </w:p>
    <w:p w:rsidR="00C96016" w:rsidRPr="00287F76" w:rsidRDefault="00387AAB" w:rsidP="004758CA">
      <w:pPr>
        <w:ind w:left="-426"/>
        <w:rPr>
          <w:rFonts w:asciiTheme="majorHAnsi" w:hAnsiTheme="majorHAnsi" w:cs="Times New Roman"/>
          <w:b/>
          <w:sz w:val="32"/>
          <w:szCs w:val="32"/>
        </w:rPr>
      </w:pPr>
      <w:r w:rsidRPr="00287F76">
        <w:rPr>
          <w:rFonts w:asciiTheme="majorHAnsi" w:hAnsiTheme="majorHAnsi" w:cs="Times New Roman"/>
          <w:b/>
          <w:sz w:val="32"/>
          <w:szCs w:val="32"/>
        </w:rPr>
        <w:t xml:space="preserve">5. РУКОВОДЯЩИЕ, КОНТРОЛЬНО-РЕВИЗИОННЫЕ И ИСПОЛНИТЕЛЬНЫЕ ОРГАНЫ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5.1</w:t>
      </w:r>
      <w:r w:rsidRPr="00287F76">
        <w:rPr>
          <w:rFonts w:asciiTheme="majorHAnsi" w:hAnsiTheme="majorHAnsi" w:cs="Times New Roman"/>
          <w:sz w:val="32"/>
          <w:szCs w:val="32"/>
        </w:rPr>
        <w:t>. Высшим руководящим органом Организации является Съезд.</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5.1.1.</w:t>
      </w:r>
      <w:r w:rsidRPr="00287F76">
        <w:rPr>
          <w:rFonts w:asciiTheme="majorHAnsi" w:hAnsiTheme="majorHAnsi" w:cs="Times New Roman"/>
          <w:sz w:val="32"/>
          <w:szCs w:val="32"/>
        </w:rPr>
        <w:t xml:space="preserve"> Съезд созывается Координационным советом один раз в 3 года. 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5.1.2.</w:t>
      </w:r>
      <w:r w:rsidRPr="00287F76">
        <w:rPr>
          <w:rFonts w:asciiTheme="majorHAnsi" w:hAnsiTheme="majorHAnsi" w:cs="Times New Roman"/>
          <w:sz w:val="32"/>
          <w:szCs w:val="32"/>
        </w:rPr>
        <w:t xml:space="preserve"> 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5.1.3.</w:t>
      </w:r>
      <w:r w:rsidRPr="00287F76">
        <w:rPr>
          <w:rFonts w:asciiTheme="majorHAnsi" w:hAnsiTheme="majorHAnsi" w:cs="Times New Roman"/>
          <w:sz w:val="32"/>
          <w:szCs w:val="32"/>
        </w:rPr>
        <w:t xml:space="preserve"> 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Координационного совета Организации. Делегатами Съезда, помимо утвержденной нормы представительства, являются: Председатель Организации, Сопредседатели Организации, члены Координационного совета Организации, члены Центральной контрольно- ревизионной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5.1.4.</w:t>
      </w:r>
      <w:r w:rsidRPr="00287F76">
        <w:rPr>
          <w:rFonts w:asciiTheme="majorHAnsi" w:hAnsiTheme="majorHAnsi" w:cs="Times New Roman"/>
          <w:sz w:val="32"/>
          <w:szCs w:val="32"/>
        </w:rPr>
        <w:t xml:space="preserve"> Съезд Организации является правомочным (имеющим кворум), если в его работе принимают участие делегаты, которые представляют более половины региональных отделений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5.1.5.</w:t>
      </w:r>
      <w:r w:rsidRPr="00287F76">
        <w:rPr>
          <w:rFonts w:asciiTheme="majorHAnsi" w:hAnsiTheme="majorHAnsi" w:cs="Times New Roman"/>
          <w:sz w:val="32"/>
          <w:szCs w:val="32"/>
        </w:rPr>
        <w:t xml:space="preserve"> 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5.1.6.</w:t>
      </w:r>
      <w:r w:rsidRPr="00287F76">
        <w:rPr>
          <w:rFonts w:asciiTheme="majorHAnsi" w:hAnsiTheme="majorHAnsi" w:cs="Times New Roman"/>
          <w:sz w:val="32"/>
          <w:szCs w:val="32"/>
        </w:rPr>
        <w:t xml:space="preserve"> Съезд правомочен рассматривать и решать любые вопросы деятельности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5.1.7.</w:t>
      </w:r>
      <w:r w:rsidRPr="00287F76">
        <w:rPr>
          <w:rFonts w:asciiTheme="majorHAnsi" w:hAnsiTheme="majorHAnsi" w:cs="Times New Roman"/>
          <w:sz w:val="32"/>
          <w:szCs w:val="32"/>
        </w:rPr>
        <w:t xml:space="preserve"> К исключительной компетенции Съезда Организации относится: - утверждение Устава, внесение в него изменений и дополнений;</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определение приоритетных направлений деятельности Организации, принципов образования и использования ее имущества;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Координационного совета Организации, досрочное прекращение его полномочий,</w:t>
      </w:r>
      <w:r w:rsidR="009231F2"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 </w:t>
      </w:r>
      <w:proofErr w:type="spellStart"/>
      <w:r w:rsidRPr="00287F76">
        <w:rPr>
          <w:rFonts w:asciiTheme="majorHAnsi" w:hAnsiTheme="majorHAnsi" w:cs="Times New Roman"/>
          <w:sz w:val="32"/>
          <w:szCs w:val="32"/>
        </w:rPr>
        <w:t>доизбрание</w:t>
      </w:r>
      <w:proofErr w:type="spellEnd"/>
      <w:r w:rsidRPr="00287F76">
        <w:rPr>
          <w:rFonts w:asciiTheme="majorHAnsi" w:hAnsiTheme="majorHAnsi" w:cs="Times New Roman"/>
          <w:sz w:val="32"/>
          <w:szCs w:val="32"/>
        </w:rPr>
        <w:t xml:space="preserve"> членов Координационного совета Организации; - избрание Центральной контрольно-ревизионной комиссии, досрочное прекращение ее полномочий, </w:t>
      </w:r>
      <w:proofErr w:type="spellStart"/>
      <w:r w:rsidRPr="00287F76">
        <w:rPr>
          <w:rFonts w:asciiTheme="majorHAnsi" w:hAnsiTheme="majorHAnsi" w:cs="Times New Roman"/>
          <w:sz w:val="32"/>
          <w:szCs w:val="32"/>
        </w:rPr>
        <w:t>доизбрание</w:t>
      </w:r>
      <w:proofErr w:type="spellEnd"/>
      <w:r w:rsidRPr="00287F76">
        <w:rPr>
          <w:rFonts w:asciiTheme="majorHAnsi" w:hAnsiTheme="majorHAnsi" w:cs="Times New Roman"/>
          <w:sz w:val="32"/>
          <w:szCs w:val="32"/>
        </w:rPr>
        <w:t xml:space="preserve"> членов Центральной контрольно- ревизионной комиссии, назначение аудиторской организации или индивидуального аудитора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Председателя Организации, досрочное прекращение его полномочий;</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избрание двух Сопредседателей Организации, досрочное прекращение их полномочий;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Исполнительного директора Организации, досрочное прекращение его полномочий;</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принятие решений о реорганизации или ликвидации Организации, о назначении ликвидационной комиссии (ликвидатора) и об утверждении ликвидационного баланса;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определение порядка приема в состав участников Организации и исключения из числа ее участников, кроме случаев, если такой порядок определен законом; </w:t>
      </w:r>
    </w:p>
    <w:p w:rsidR="006B25A4"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принятие решений по иным вопросам, отнесенным законодательством Российской Федерации к исключительной компетенции Съезда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5.1.8.</w:t>
      </w:r>
      <w:r w:rsidRPr="00287F76">
        <w:rPr>
          <w:rFonts w:asciiTheme="majorHAnsi" w:hAnsiTheme="majorHAnsi" w:cs="Times New Roman"/>
          <w:sz w:val="32"/>
          <w:szCs w:val="32"/>
        </w:rPr>
        <w:t xml:space="preserve"> 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5.2.</w:t>
      </w:r>
      <w:r w:rsidRPr="00287F76">
        <w:rPr>
          <w:rFonts w:asciiTheme="majorHAnsi" w:hAnsiTheme="majorHAnsi" w:cs="Times New Roman"/>
          <w:sz w:val="32"/>
          <w:szCs w:val="32"/>
        </w:rPr>
        <w:t xml:space="preserve"> Постоянно действующим коллегиальным руководящим органом Организации является Координационный совет Организации, избираемый 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5.2.1.</w:t>
      </w:r>
      <w:r w:rsidRPr="00287F76">
        <w:rPr>
          <w:rFonts w:asciiTheme="majorHAnsi" w:hAnsiTheme="majorHAnsi" w:cs="Times New Roman"/>
          <w:sz w:val="32"/>
          <w:szCs w:val="32"/>
        </w:rPr>
        <w:t xml:space="preserve"> Федеральное агентство по делам молодежи обеспечивает представительство Российской Федерации в Координационном совете Организации не менее 2/3 от общего числа членов Координационного совета Организации, избираемых на Съезде.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5.2.2.</w:t>
      </w:r>
      <w:r w:rsidRPr="00287F76">
        <w:rPr>
          <w:rFonts w:asciiTheme="majorHAnsi" w:hAnsiTheme="majorHAnsi" w:cs="Times New Roman"/>
          <w:sz w:val="32"/>
          <w:szCs w:val="32"/>
        </w:rPr>
        <w:t xml:space="preserve"> Председатель Организации и два Сопредседателя Организации входят в состав Координационного совета Организации по должности и осуществляют руководство Координационным советом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5.2.3.</w:t>
      </w:r>
      <w:r w:rsidRPr="00287F76">
        <w:rPr>
          <w:rFonts w:asciiTheme="majorHAnsi" w:hAnsiTheme="majorHAnsi" w:cs="Times New Roman"/>
          <w:sz w:val="32"/>
          <w:szCs w:val="32"/>
        </w:rPr>
        <w:t xml:space="preserve"> Заседания Координационного совета Организации проводятся по мере необходимости, но не реже одного раза в квартал. Заседания Координационного совета Организации созываются Председателем Организации либо Сопредседателями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5.2.4.</w:t>
      </w:r>
      <w:r w:rsidRPr="00287F76">
        <w:rPr>
          <w:rFonts w:asciiTheme="majorHAnsi" w:hAnsiTheme="majorHAnsi" w:cs="Times New Roman"/>
          <w:sz w:val="32"/>
          <w:szCs w:val="32"/>
        </w:rPr>
        <w:t xml:space="preserve"> 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5.2.5.</w:t>
      </w:r>
      <w:r w:rsidRPr="00287F76">
        <w:rPr>
          <w:rFonts w:asciiTheme="majorHAnsi" w:hAnsiTheme="majorHAnsi" w:cs="Times New Roman"/>
          <w:sz w:val="32"/>
          <w:szCs w:val="32"/>
        </w:rPr>
        <w:t xml:space="preserve"> 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5.2.5.</w:t>
      </w:r>
      <w:r w:rsidRPr="00287F76">
        <w:rPr>
          <w:rFonts w:asciiTheme="majorHAnsi" w:hAnsiTheme="majorHAnsi" w:cs="Times New Roman"/>
          <w:sz w:val="32"/>
          <w:szCs w:val="32"/>
        </w:rPr>
        <w:t xml:space="preserve">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путем записываемого на видео дистанционного опроса каждого члена Координационного совета Организации посредством использования сети Интернет.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5.2.5.2.</w:t>
      </w:r>
      <w:r w:rsidRPr="00287F76">
        <w:rPr>
          <w:rFonts w:asciiTheme="majorHAnsi" w:hAnsiTheme="majorHAnsi" w:cs="Times New Roman"/>
          <w:sz w:val="32"/>
          <w:szCs w:val="32"/>
        </w:rPr>
        <w:t xml:space="preserve"> 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5.2.5.3</w:t>
      </w:r>
      <w:r w:rsidRPr="00287F76">
        <w:rPr>
          <w:rFonts w:asciiTheme="majorHAnsi" w:hAnsiTheme="majorHAnsi" w:cs="Times New Roman"/>
          <w:sz w:val="32"/>
          <w:szCs w:val="32"/>
        </w:rPr>
        <w:t xml:space="preserve">. В протоколе о результатах заочного голосования Координационного совета должны быть указаны: дата, до которой принимались документы, содержащие сведения о голосовании Координационного совета; сведения о членах Координационного совета, принявших участие в голосовании; результаты голосования по каждому вопросу повестки дня; сведения о лицах, проводивших подсчет голосов; сведения о лицах, подписавших протокол. 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5.2.6.</w:t>
      </w:r>
      <w:r w:rsidRPr="00287F76">
        <w:rPr>
          <w:rFonts w:asciiTheme="majorHAnsi" w:hAnsiTheme="majorHAnsi" w:cs="Times New Roman"/>
          <w:sz w:val="32"/>
          <w:szCs w:val="32"/>
        </w:rPr>
        <w:t xml:space="preserve"> Координационный совет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осуществляет от имени Организации права юридического лица и исполняет его обязанности в соответствии с Уставом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распоряжается имуществом и средствами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принимает решения о созыве Съезда Организации, в том числе определяет норму представительства, порядок избрания делегатов Съезда</w:t>
      </w:r>
      <w:r w:rsidR="005B7999"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от региональных отделений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выполнение решений Съезда; </w:t>
      </w:r>
    </w:p>
    <w:p w:rsidR="005B7999"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решения о вхождении Организации в общественные объединения, их союзы (ассоциации), чьи цели и задачи не противоречат целям и задачам Организации, и выходе из них;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подотчетен</w:t>
      </w:r>
      <w:proofErr w:type="gramEnd"/>
      <w:r w:rsidRPr="00287F76">
        <w:rPr>
          <w:rFonts w:asciiTheme="majorHAnsi" w:hAnsiTheme="majorHAnsi" w:cs="Times New Roman"/>
          <w:sz w:val="32"/>
          <w:szCs w:val="32"/>
        </w:rPr>
        <w:t xml:space="preserve"> Съезду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утверждает программы и проекты по основным направлениям деятельности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принимает решения о создании, ликвидации, реорганизации деятельности региональных отделений Организации, согласовывает создание местных и первичных отделений Организации, утверждает Положения о них, в том числе принимает решения о приобретении региональным отделением Организации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принимает решение о создании филиалов и об открытии представительств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решение о создании других юридических лиц; - утверждает финансовый план Организации и внесение в него изменений;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при необходимости созывает внеочередные Конференции (общие собрания, собрания) региональных (местных, первичных) отделений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 предлагает кандидатуры для последующего избрания их на должности Председателей региональных отделений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структурного подразделения Организации на срок до момента избрания нового руководителя структурного подразделения на Конференции (Общем собрании);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решения о создании Попечительского совета Организации, Научного совета Организации и иных комиссий Организации, утверждает Положения о них;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w:t>
      </w:r>
    </w:p>
    <w:p w:rsidR="003946E5"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принимает решения по иным вопросам деятельности Организации, кроме отнесенных к исключительной компетенции других органов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5.3.</w:t>
      </w:r>
      <w:r w:rsidRPr="00287F76">
        <w:rPr>
          <w:rFonts w:asciiTheme="majorHAnsi" w:hAnsiTheme="majorHAnsi" w:cs="Times New Roman"/>
          <w:sz w:val="32"/>
          <w:szCs w:val="32"/>
        </w:rPr>
        <w:t xml:space="preserve"> </w:t>
      </w:r>
      <w:r w:rsidR="003F4C1C"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w:t>
      </w:r>
      <w:r w:rsidRPr="00287F76">
        <w:rPr>
          <w:rFonts w:asciiTheme="majorHAnsi" w:hAnsiTheme="majorHAnsi" w:cs="Times New Roman"/>
          <w:sz w:val="32"/>
          <w:szCs w:val="32"/>
        </w:rPr>
        <w:lastRenderedPageBreak/>
        <w:t xml:space="preserve">грубого нарушения своих обязанностей, обнаружившейся неспособности к надлежащему ведению дел или при наличии иных серьезных оснований.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5.3.1.</w:t>
      </w:r>
      <w:r w:rsidRPr="00287F76">
        <w:rPr>
          <w:rFonts w:asciiTheme="majorHAnsi" w:hAnsiTheme="majorHAnsi" w:cs="Times New Roman"/>
          <w:sz w:val="32"/>
          <w:szCs w:val="32"/>
        </w:rPr>
        <w:t xml:space="preserve"> Кандидатура для избрания Председателя Организации и Сопредседателей Организации представляются Съезду Федеральным агентством по делам молодежи.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5.3.2.</w:t>
      </w:r>
      <w:r w:rsidRPr="00287F76">
        <w:rPr>
          <w:rFonts w:asciiTheme="majorHAnsi" w:hAnsiTheme="majorHAnsi" w:cs="Times New Roman"/>
          <w:sz w:val="32"/>
          <w:szCs w:val="32"/>
        </w:rPr>
        <w:t xml:space="preserve"> В случае, если Председатель Организации либо Сопредседател</w:t>
      </w:r>
      <w:proofErr w:type="gramStart"/>
      <w:r w:rsidRPr="00287F76">
        <w:rPr>
          <w:rFonts w:asciiTheme="majorHAnsi" w:hAnsiTheme="majorHAnsi" w:cs="Times New Roman"/>
          <w:sz w:val="32"/>
          <w:szCs w:val="32"/>
        </w:rPr>
        <w:t>ь(</w:t>
      </w:r>
      <w:proofErr w:type="gramEnd"/>
      <w:r w:rsidRPr="00287F76">
        <w:rPr>
          <w:rFonts w:asciiTheme="majorHAnsi" w:hAnsiTheme="majorHAnsi" w:cs="Times New Roman"/>
          <w:sz w:val="32"/>
          <w:szCs w:val="32"/>
        </w:rPr>
        <w:t xml:space="preserve">и) Организации не может исполнять полномочия, его обязанности временно передаются Исполнительному директору Организации либо по решению Координационного совета Организации одному из членов Координационного совета Организации, до момента избрания нового Председателя Организации, Сопредседателя(ей)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5.3.3.</w:t>
      </w:r>
      <w:r w:rsidRPr="00287F76">
        <w:rPr>
          <w:rFonts w:asciiTheme="majorHAnsi" w:hAnsiTheme="majorHAnsi" w:cs="Times New Roman"/>
          <w:sz w:val="32"/>
          <w:szCs w:val="32"/>
        </w:rPr>
        <w:t xml:space="preserve"> Председатель Организации: - председательствует на заседаниях Координационного совета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совместно с двумя Сопредседателями Организации осуществляет руководство деятельностью Координационного совета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выступает с заявлениями от имени Организации;</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направляет деятельность Координационного совета Организации в целях выполнения решений Съезда;</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без доверенности действует от имени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осуществляет идейное руководство Организацией, содействует упрочению ее роли и места в общественно-политической жизни, </w:t>
      </w:r>
      <w:r w:rsidRPr="00287F76">
        <w:rPr>
          <w:rFonts w:asciiTheme="majorHAnsi" w:hAnsiTheme="majorHAnsi" w:cs="Times New Roman"/>
          <w:sz w:val="32"/>
          <w:szCs w:val="32"/>
        </w:rPr>
        <w:lastRenderedPageBreak/>
        <w:t xml:space="preserve">укреплению авторитета и увеличению числа граждан, поддерживающих программу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участие в любых мероприятиях, организуемых и проводимых Организацией; - вносит кандидатуры, утвержденные Координационным советом Организации, для последующего избрания их на должности Председателей региональных отделений на Общих Собраниях (Конференциях) региональных отделений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обладает правом внесения вопроса о досрочном прекращении Общим Собранием (Конференцией) регионального отделения </w:t>
      </w:r>
      <w:proofErr w:type="gramStart"/>
      <w:r w:rsidRPr="00287F76">
        <w:rPr>
          <w:rFonts w:asciiTheme="majorHAnsi" w:hAnsiTheme="majorHAnsi" w:cs="Times New Roman"/>
          <w:sz w:val="32"/>
          <w:szCs w:val="32"/>
        </w:rPr>
        <w:t>Организации полномочий Председателя регионального отделения Организации</w:t>
      </w:r>
      <w:proofErr w:type="gramEnd"/>
      <w:r w:rsidRPr="00287F76">
        <w:rPr>
          <w:rFonts w:asciiTheme="majorHAnsi" w:hAnsiTheme="majorHAnsi" w:cs="Times New Roman"/>
          <w:sz w:val="32"/>
          <w:szCs w:val="32"/>
        </w:rPr>
        <w:t xml:space="preserve">;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вносит на рассмотрение Координационного совета Организации вопрос о созыве внеочередного Съезда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устанавливает распределение обязанностей между членами Координационного совета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5.3.4</w:t>
      </w:r>
      <w:r w:rsidRPr="00287F76">
        <w:rPr>
          <w:rFonts w:asciiTheme="majorHAnsi" w:hAnsiTheme="majorHAnsi" w:cs="Times New Roman"/>
          <w:sz w:val="32"/>
          <w:szCs w:val="32"/>
        </w:rPr>
        <w:t xml:space="preserve">. Сопредседатель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совместно с Председателем Организации осуществляет руководство деятельностью Координационного совета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без доверенности действует от имени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принимает участие в любых мероприятиях, организуемых и проводимых Организацией;</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вносит на рассмотрение Координационного совета Организации вопрос о созыве внеочередного Съезда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 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5.4.</w:t>
      </w:r>
      <w:r w:rsidRPr="00287F76">
        <w:rPr>
          <w:rFonts w:asciiTheme="majorHAnsi" w:hAnsiTheme="majorHAnsi" w:cs="Times New Roman"/>
          <w:sz w:val="32"/>
          <w:szCs w:val="32"/>
        </w:rPr>
        <w:t xml:space="preserve"> </w:t>
      </w:r>
      <w:r w:rsidR="003F4C1C"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Контрольно-ревизионным органом Организации является Центральная контрольно-ревизионная комиссия Организации, избираемая Съездом Организации сроком на 3 года. Количественный и персональный состав 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 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5.4.1.</w:t>
      </w:r>
      <w:r w:rsidRPr="00287F76">
        <w:rPr>
          <w:rFonts w:asciiTheme="majorHAnsi" w:hAnsiTheme="majorHAnsi" w:cs="Times New Roman"/>
          <w:sz w:val="32"/>
          <w:szCs w:val="32"/>
        </w:rPr>
        <w:t xml:space="preserve"> Центральная контрольно-ревизионная комиссия Организации осуществляет контроль за соблюдением Устава, исполнением решений Съезда и Координационного совета Организации, а также финансовой и предпринимательской деятельности Организации, исполнением своих обязанностей должностными лицами Организац</w:t>
      </w:r>
      <w:proofErr w:type="gramStart"/>
      <w:r w:rsidRPr="00287F76">
        <w:rPr>
          <w:rFonts w:asciiTheme="majorHAnsi" w:hAnsiTheme="majorHAnsi" w:cs="Times New Roman"/>
          <w:sz w:val="32"/>
          <w:szCs w:val="32"/>
        </w:rPr>
        <w:t>ии</w:t>
      </w:r>
      <w:r w:rsidR="009231F2"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и </w:t>
      </w:r>
      <w:r w:rsidR="009231F2" w:rsidRPr="00287F76">
        <w:rPr>
          <w:rFonts w:asciiTheme="majorHAnsi" w:hAnsiTheme="majorHAnsi" w:cs="Times New Roman"/>
          <w:sz w:val="32"/>
          <w:szCs w:val="32"/>
        </w:rPr>
        <w:t xml:space="preserve"> </w:t>
      </w:r>
      <w:r w:rsidRPr="00287F76">
        <w:rPr>
          <w:rFonts w:asciiTheme="majorHAnsi" w:hAnsiTheme="majorHAnsi" w:cs="Times New Roman"/>
          <w:sz w:val="32"/>
          <w:szCs w:val="32"/>
        </w:rPr>
        <w:t>ее</w:t>
      </w:r>
      <w:proofErr w:type="gramEnd"/>
      <w:r w:rsidRPr="00287F76">
        <w:rPr>
          <w:rFonts w:asciiTheme="majorHAnsi" w:hAnsiTheme="majorHAnsi" w:cs="Times New Roman"/>
          <w:sz w:val="32"/>
          <w:szCs w:val="32"/>
        </w:rPr>
        <w:t xml:space="preserve"> структурных подразделений.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5.4.2.</w:t>
      </w:r>
      <w:r w:rsidRPr="00287F76">
        <w:rPr>
          <w:rFonts w:asciiTheme="majorHAnsi" w:hAnsiTheme="majorHAnsi" w:cs="Times New Roman"/>
          <w:sz w:val="32"/>
          <w:szCs w:val="32"/>
        </w:rPr>
        <w:t xml:space="preserve"> Руководство деятельностью Центральной контрольно-ревизионной комиссии Организации осуществляет Председатель, который избирается ее членами из состава Центральной контрольно-ревизионной комиссии открытым голосованием большинством голосов членов Центральной контрольно-ревизионной комиссии на срок действия ее полномочий.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5.4.3.</w:t>
      </w:r>
      <w:r w:rsidRPr="00287F76">
        <w:rPr>
          <w:rFonts w:asciiTheme="majorHAnsi" w:hAnsiTheme="majorHAnsi" w:cs="Times New Roman"/>
          <w:sz w:val="32"/>
          <w:szCs w:val="32"/>
        </w:rPr>
        <w:t xml:space="preserve"> 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w:t>
      </w:r>
      <w:r w:rsidRPr="00287F76">
        <w:rPr>
          <w:rFonts w:asciiTheme="majorHAnsi" w:hAnsiTheme="majorHAnsi" w:cs="Times New Roman"/>
          <w:sz w:val="32"/>
          <w:szCs w:val="32"/>
        </w:rPr>
        <w:lastRenderedPageBreak/>
        <w:t xml:space="preserve">принимаемые Центральной контрольно-ревизионной комиссией Организации.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5.4.4.</w:t>
      </w:r>
      <w:r w:rsidRPr="00287F76">
        <w:rPr>
          <w:rFonts w:asciiTheme="majorHAnsi" w:hAnsiTheme="majorHAnsi" w:cs="Times New Roman"/>
          <w:sz w:val="32"/>
          <w:szCs w:val="32"/>
        </w:rPr>
        <w:t xml:space="preserve"> Заседания Центральной контрольно-ревизионной комиссии созываются ее Председателем не реже одного раза в год.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5.4.5</w:t>
      </w:r>
      <w:r w:rsidRPr="00287F76">
        <w:rPr>
          <w:rFonts w:asciiTheme="majorHAnsi" w:hAnsiTheme="majorHAnsi" w:cs="Times New Roman"/>
          <w:sz w:val="32"/>
          <w:szCs w:val="32"/>
        </w:rPr>
        <w:t xml:space="preserve">. 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большинством голосов при наличии кворума.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5.4.6. 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5.4.7.</w:t>
      </w:r>
      <w:r w:rsidRPr="00287F76">
        <w:rPr>
          <w:rFonts w:asciiTheme="majorHAnsi" w:hAnsiTheme="majorHAnsi" w:cs="Times New Roman"/>
          <w:sz w:val="32"/>
          <w:szCs w:val="32"/>
        </w:rPr>
        <w:t xml:space="preserve"> Центральная контрольно-ревизионная комиссия: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проводит ежегодно ревизию финансово-хозяйственной деятельности Организации, а также целевые и внеплановые проверки; </w:t>
      </w:r>
    </w:p>
    <w:p w:rsidR="009231F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может привлекать к своей работе независимых специалистов (аудиторов); - принимает решения в пределах своей компетенции;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имеет право запрашивать и получать от участников Организации,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координирует и содействует деятельности Региональных контрольно- ревизионных комиссий (Ревизора);</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5.4.8.</w:t>
      </w:r>
      <w:r w:rsidRPr="00287F76">
        <w:rPr>
          <w:rFonts w:asciiTheme="majorHAnsi" w:hAnsiTheme="majorHAnsi" w:cs="Times New Roman"/>
          <w:sz w:val="32"/>
          <w:szCs w:val="32"/>
        </w:rPr>
        <w:t xml:space="preserve"> Центральная контрольно-ревизионная комиссия подотчетна Съезду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5.5.</w:t>
      </w:r>
      <w:r w:rsidRPr="00287F76">
        <w:rPr>
          <w:rFonts w:asciiTheme="majorHAnsi" w:hAnsiTheme="majorHAnsi" w:cs="Times New Roman"/>
          <w:sz w:val="32"/>
          <w:szCs w:val="32"/>
        </w:rPr>
        <w:t xml:space="preserve"> </w:t>
      </w:r>
      <w:r w:rsidR="00D22F63"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Единоличным исполнительным органом Организации является Исполнительный директор Организации, избираемый Съездом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r w:rsidRPr="00287F76">
        <w:rPr>
          <w:rFonts w:asciiTheme="majorHAnsi" w:hAnsiTheme="majorHAnsi" w:cs="Times New Roman"/>
          <w:b/>
          <w:sz w:val="32"/>
          <w:szCs w:val="32"/>
        </w:rPr>
        <w:t>5.5.1.</w:t>
      </w:r>
      <w:r w:rsidRPr="00287F76">
        <w:rPr>
          <w:rFonts w:asciiTheme="majorHAnsi" w:hAnsiTheme="majorHAnsi" w:cs="Times New Roman"/>
          <w:sz w:val="32"/>
          <w:szCs w:val="32"/>
        </w:rPr>
        <w:t xml:space="preserve"> Исполнительный директор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входит в состав Координационного совета Организации по должности;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отчитывается о</w:t>
      </w:r>
      <w:proofErr w:type="gramEnd"/>
      <w:r w:rsidRPr="00287F76">
        <w:rPr>
          <w:rFonts w:asciiTheme="majorHAnsi" w:hAnsiTheme="majorHAnsi" w:cs="Times New Roman"/>
          <w:sz w:val="32"/>
          <w:szCs w:val="32"/>
        </w:rPr>
        <w:t xml:space="preserve"> своей работе перед Координационным советом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организует централизованный учет участников Организации, ведение Единого реестра участников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организационно, </w:t>
      </w:r>
      <w:proofErr w:type="spellStart"/>
      <w:r w:rsidRPr="00287F76">
        <w:rPr>
          <w:rFonts w:asciiTheme="majorHAnsi" w:hAnsiTheme="majorHAnsi" w:cs="Times New Roman"/>
          <w:sz w:val="32"/>
          <w:szCs w:val="32"/>
        </w:rPr>
        <w:t>документационно</w:t>
      </w:r>
      <w:proofErr w:type="spellEnd"/>
      <w:r w:rsidRPr="00287F76">
        <w:rPr>
          <w:rFonts w:asciiTheme="majorHAnsi" w:hAnsiTheme="majorHAnsi" w:cs="Times New Roman"/>
          <w:sz w:val="32"/>
          <w:szCs w:val="32"/>
        </w:rPr>
        <w:t xml:space="preserve"> и информационно обеспечивает деятельность руководящих и ревизионных органов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по поручению Координационного совета Организации разрабатывает проект бюджета Организации и представляет его на утверждение Координационного совета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действует от имени Организации без доверенности;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заключает договоры от имени Организации, в том числе трудовые, с российскими и иностранными юридическими и физическими лицами не противоречащие Уставу и действующему </w:t>
      </w:r>
      <w:r w:rsidRPr="00287F76">
        <w:rPr>
          <w:rFonts w:asciiTheme="majorHAnsi" w:hAnsiTheme="majorHAnsi" w:cs="Times New Roman"/>
          <w:sz w:val="32"/>
          <w:szCs w:val="32"/>
        </w:rPr>
        <w:lastRenderedPageBreak/>
        <w:t xml:space="preserve">законодательству, открывает и закрывает в установленном порядке расчетные и другие счета Организации в банковских учреждениях;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издает приказы, директивы, распоряжения по вопросам деятельности Организации в рамках своей компетенции;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распоряжается финансовыми средствами и имуществом Организации в пределах смет, утвержденных Координационным советом Организации, и в рамках своих полномочий, имеет право первой подписи финансовых документов;</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совершает от имени Организации сделки, не противоречащие Уставу и действующему законодательству;</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осуществляет иные функции, кроме отнесенных к компетенции других органов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5.6.</w:t>
      </w:r>
      <w:r w:rsidRPr="00287F76">
        <w:rPr>
          <w:rFonts w:asciiTheme="majorHAnsi" w:hAnsiTheme="majorHAnsi" w:cs="Times New Roman"/>
          <w:sz w:val="32"/>
          <w:szCs w:val="32"/>
        </w:rPr>
        <w:t xml:space="preserve">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деятельностью Исполнительной дирекции Организации осуществляет Исполнительный директор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5.6.1.</w:t>
      </w:r>
      <w:r w:rsidRPr="00287F76">
        <w:rPr>
          <w:rFonts w:asciiTheme="majorHAnsi" w:hAnsiTheme="majorHAnsi" w:cs="Times New Roman"/>
          <w:sz w:val="32"/>
          <w:szCs w:val="32"/>
        </w:rPr>
        <w:t xml:space="preserve"> Все сотрудники Исполнительной дирекции Организации назначаются на должность (увольняются) в соответствии с законодательством Российской Федерации.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5.6.2.</w:t>
      </w:r>
      <w:r w:rsidRPr="00287F76">
        <w:rPr>
          <w:rFonts w:asciiTheme="majorHAnsi" w:hAnsiTheme="majorHAnsi" w:cs="Times New Roman"/>
          <w:sz w:val="32"/>
          <w:szCs w:val="32"/>
        </w:rPr>
        <w:t xml:space="preserve"> Исполнительная дирекция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приводит в жизнь текущую политику, определяемую Съездом Организации; - реализует планы, программы и отдельные мероприятия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организует централизованный учет участников Организации, ведет Единый реестр участников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разрабатывает проекты Положений, необходимых для работы органов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обеспечивает подготовку и проведение Съездов Организации, различных общественных акций и мероприятий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разрабатывает проекты сметы Исполнительной дирекции Организации, штатного расписания Исполнительной дирекции Организации в соответствии с трудовым законодательством Российской Федерации;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осуществляет юридическое обеспечение деятельности центральных органов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делопроизводство в центральных органах Организации и содействует его постановке в региональных, местных и первичных отделениях Организации, организует получение и обработку информации от региональных, местных и первичных отделений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организует обучение участников Организации, членов Советов региональных отделений и Штабов местных и первичных отделений Организации, членов руководящих органов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осуществляет иные функции в соответствии с действующим законодательством и настоящим Уставом.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 СТРУКТУРНЫЕ ПОДРАЗДЕЛЕНИЯ ОРГАНИЗАЦИИ</w:t>
      </w:r>
      <w:r w:rsidRPr="00287F76">
        <w:rPr>
          <w:rFonts w:asciiTheme="majorHAnsi" w:hAnsiTheme="majorHAnsi" w:cs="Times New Roman"/>
          <w:sz w:val="32"/>
          <w:szCs w:val="32"/>
        </w:rPr>
        <w:t xml:space="preserve">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w:t>
      </w:r>
      <w:r w:rsidRPr="00287F76">
        <w:rPr>
          <w:rFonts w:asciiTheme="majorHAnsi" w:hAnsiTheme="majorHAnsi" w:cs="Times New Roman"/>
          <w:sz w:val="32"/>
          <w:szCs w:val="32"/>
        </w:rPr>
        <w:t>. Структурными подразделениями Организации являются региональные, местные и первичные отделения, действующие на основании настоящего Устава.</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6.2.</w:t>
      </w:r>
      <w:r w:rsidRPr="00287F76">
        <w:rPr>
          <w:rFonts w:asciiTheme="majorHAnsi" w:hAnsiTheme="majorHAnsi" w:cs="Times New Roman"/>
          <w:sz w:val="32"/>
          <w:szCs w:val="32"/>
        </w:rPr>
        <w:t xml:space="preserve"> 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w:t>
      </w:r>
      <w:r w:rsidRPr="00287F76">
        <w:rPr>
          <w:rFonts w:asciiTheme="majorHAnsi" w:hAnsiTheme="majorHAnsi" w:cs="Times New Roman"/>
          <w:sz w:val="32"/>
          <w:szCs w:val="32"/>
        </w:rPr>
        <w:lastRenderedPageBreak/>
        <w:t xml:space="preserve">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w:t>
      </w:r>
      <w:r w:rsidRPr="00287F76">
        <w:rPr>
          <w:rFonts w:asciiTheme="majorHAnsi" w:hAnsiTheme="majorHAnsi" w:cs="Times New Roman"/>
          <w:sz w:val="32"/>
          <w:szCs w:val="32"/>
        </w:rPr>
        <w:t xml:space="preserve"> Высшим руководящим органом регионального отделения Организации является Конференция (Общее собрание) регионального отделения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6.3.1.</w:t>
      </w:r>
      <w:r w:rsidRPr="00287F76">
        <w:rPr>
          <w:rFonts w:asciiTheme="majorHAnsi" w:hAnsiTheme="majorHAnsi" w:cs="Times New Roman"/>
          <w:sz w:val="32"/>
          <w:szCs w:val="32"/>
        </w:rPr>
        <w:t xml:space="preserve"> 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6.3.2.</w:t>
      </w:r>
      <w:r w:rsidRPr="00287F76">
        <w:rPr>
          <w:rFonts w:asciiTheme="majorHAnsi" w:hAnsiTheme="majorHAnsi" w:cs="Times New Roman"/>
          <w:sz w:val="32"/>
          <w:szCs w:val="32"/>
        </w:rPr>
        <w:t xml:space="preserve"> Решение о созыве Конференции (Общего собрания) принимается не менее чем за месяц до дня проведения. В решении о созыве Конференции (Общего собрания) должны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6.3.3.</w:t>
      </w:r>
      <w:r w:rsidRPr="00287F76">
        <w:rPr>
          <w:rFonts w:asciiTheme="majorHAnsi" w:hAnsiTheme="majorHAnsi" w:cs="Times New Roman"/>
          <w:sz w:val="32"/>
          <w:szCs w:val="32"/>
        </w:rPr>
        <w:t xml:space="preserve"> Делегаты Конференции (Общего собрания) избираются от Местных отделений по норме представительства, 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w:t>
      </w:r>
      <w:r w:rsidRPr="00287F76">
        <w:rPr>
          <w:rFonts w:asciiTheme="majorHAnsi" w:hAnsiTheme="majorHAnsi" w:cs="Times New Roman"/>
          <w:sz w:val="32"/>
          <w:szCs w:val="32"/>
        </w:rPr>
        <w:lastRenderedPageBreak/>
        <w:t xml:space="preserve">являются делегатами Конференции (Общего собрания) по должности.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6.3.4.</w:t>
      </w:r>
      <w:r w:rsidRPr="00287F76">
        <w:rPr>
          <w:rFonts w:asciiTheme="majorHAnsi" w:hAnsiTheme="majorHAnsi" w:cs="Times New Roman"/>
          <w:sz w:val="32"/>
          <w:szCs w:val="32"/>
        </w:rPr>
        <w:t xml:space="preserve"> 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Организации,  Исполнительный директор Организации и сотрудники Исполнительной дирекции Организации. </w:t>
      </w:r>
    </w:p>
    <w:p w:rsidR="003946E5"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6.3.5.</w:t>
      </w:r>
      <w:r w:rsidRPr="00287F76">
        <w:rPr>
          <w:rFonts w:asciiTheme="majorHAnsi" w:hAnsiTheme="majorHAnsi" w:cs="Times New Roman"/>
          <w:sz w:val="32"/>
          <w:szCs w:val="32"/>
        </w:rPr>
        <w:t xml:space="preserve"> Конференция (Общее собрание) регионального отделения Организации правомочна (имеет кворум) при участии в ее работе делегатов </w:t>
      </w:r>
      <w:proofErr w:type="gramStart"/>
      <w:r w:rsidRPr="00287F76">
        <w:rPr>
          <w:rFonts w:asciiTheme="majorHAnsi" w:hAnsiTheme="majorHAnsi" w:cs="Times New Roman"/>
          <w:sz w:val="32"/>
          <w:szCs w:val="32"/>
        </w:rPr>
        <w:t>от</w:t>
      </w:r>
      <w:proofErr w:type="gramEnd"/>
      <w:r w:rsidRPr="00287F76">
        <w:rPr>
          <w:rFonts w:asciiTheme="majorHAnsi" w:hAnsiTheme="majorHAnsi" w:cs="Times New Roman"/>
          <w:sz w:val="32"/>
          <w:szCs w:val="32"/>
        </w:rPr>
        <w:t xml:space="preserve"> более </w:t>
      </w:r>
      <w:proofErr w:type="gramStart"/>
      <w:r w:rsidRPr="00287F76">
        <w:rPr>
          <w:rFonts w:asciiTheme="majorHAnsi" w:hAnsiTheme="majorHAnsi" w:cs="Times New Roman"/>
          <w:sz w:val="32"/>
          <w:szCs w:val="32"/>
        </w:rPr>
        <w:t>чем</w:t>
      </w:r>
      <w:proofErr w:type="gramEnd"/>
      <w:r w:rsidRPr="00287F76">
        <w:rPr>
          <w:rFonts w:asciiTheme="majorHAnsi" w:hAnsiTheme="majorHAnsi" w:cs="Times New Roman"/>
          <w:sz w:val="32"/>
          <w:szCs w:val="32"/>
        </w:rPr>
        <w:t xml:space="preserve"> половины местных отделений, а в случае отсутствия Местных отделений Конференция (Общее собрание) правомочна при наличии более половины участников Организации, 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 отделения Организации, которые принимаются квалифицированным большинством (не менее чем 2/3) голосов от числа присутствующих делегатов (участников) Конференции (Общего собрания) при наличии кворума. Форма и порядок голосования определяются Конференцией (Общим собранием) в соответствии с настоящим Уставом.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6.3.6.</w:t>
      </w:r>
      <w:r w:rsidRPr="00287F76">
        <w:rPr>
          <w:rFonts w:asciiTheme="majorHAnsi" w:hAnsiTheme="majorHAnsi" w:cs="Times New Roman"/>
          <w:sz w:val="32"/>
          <w:szCs w:val="32"/>
        </w:rPr>
        <w:t xml:space="preserve"> К исключительной компетенции Конференции (Общего собрания) регионального отделения Организации относится:</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определение приоритетных направлений деятельности регионального отделения Организации в соответствии с Уставом и решениями руководящих органов Организации и принципов формирования имущества;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Совета регионального отделения Организации, досрочное прекращение его полномочий;</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 избрание Региональной контрольно-ревизионной комиссии (Ревизора) Организации, досрочное прекращение ее полномочий;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Председателя регионального отделения Организации, досрочное прекращение его полномочий;</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рассмотрение и утверждение отчетов Совета регионального отделения Организации и Региональной контрольно-ревизионной комиссии (Ревизора)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избрание делегатов на Съезд Организации.</w:t>
      </w:r>
    </w:p>
    <w:p w:rsidR="003946E5"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6.4.</w:t>
      </w:r>
      <w:r w:rsidRPr="00287F76">
        <w:rPr>
          <w:rFonts w:asciiTheme="majorHAnsi" w:hAnsiTheme="majorHAnsi" w:cs="Times New Roman"/>
          <w:sz w:val="32"/>
          <w:szCs w:val="32"/>
        </w:rPr>
        <w:t xml:space="preserve">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(Общим собранием) Регионального  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6.4.1.</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Заседания</w:t>
      </w:r>
      <w:r w:rsidR="00D63B47" w:rsidRPr="00287F76">
        <w:rPr>
          <w:rFonts w:asciiTheme="majorHAnsi" w:hAnsiTheme="majorHAnsi" w:cs="Times New Roman"/>
          <w:sz w:val="32"/>
          <w:szCs w:val="32"/>
        </w:rPr>
        <w:t xml:space="preserve"> </w:t>
      </w:r>
      <w:r w:rsidRPr="00287F76">
        <w:rPr>
          <w:rFonts w:asciiTheme="majorHAnsi" w:hAnsiTheme="majorHAnsi" w:cs="Times New Roman"/>
          <w:sz w:val="32"/>
          <w:szCs w:val="32"/>
        </w:rPr>
        <w:t xml:space="preserve">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w:t>
      </w:r>
      <w:proofErr w:type="gramEnd"/>
      <w:r w:rsidRPr="00287F76">
        <w:rPr>
          <w:rFonts w:asciiTheme="majorHAnsi" w:hAnsiTheme="majorHAnsi" w:cs="Times New Roman"/>
          <w:sz w:val="32"/>
          <w:szCs w:val="32"/>
        </w:rPr>
        <w:t xml:space="preserve"> Решения Совета регионального отделения Организации принимаются открытым голосованием большинством голосов при наличии кворума.</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6.4.2.</w:t>
      </w:r>
      <w:r w:rsidRPr="00287F76">
        <w:rPr>
          <w:rFonts w:asciiTheme="majorHAnsi" w:hAnsiTheme="majorHAnsi" w:cs="Times New Roman"/>
          <w:sz w:val="32"/>
          <w:szCs w:val="32"/>
        </w:rPr>
        <w:t xml:space="preserve"> Совет регионального отделения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 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w:t>
      </w:r>
      <w:proofErr w:type="gramEnd"/>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w:t>
      </w:r>
      <w:r w:rsidRPr="00287F76">
        <w:rPr>
          <w:rFonts w:asciiTheme="majorHAnsi" w:hAnsiTheme="majorHAnsi" w:cs="Times New Roman"/>
          <w:sz w:val="32"/>
          <w:szCs w:val="32"/>
        </w:rPr>
        <w:lastRenderedPageBreak/>
        <w:t xml:space="preserve">важным вопросам защиты прав и интересов участников регионального отделения;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 наличии);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утверждает программы и проекты по направлениям деятельности регионального отделения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решения о приеме физических лиц в участники Организации и об исключении их из участников Организации;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т.ч. утверждает финансовый план регионального отделения Организации и внесение в него изменений; </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организует и ведет региональный учет участников Организации на основе Единого реестра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 порядке, установленном Съездом и Координационным советом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w:t>
      </w:r>
      <w:proofErr w:type="gramStart"/>
      <w:r w:rsidRPr="00287F76">
        <w:rPr>
          <w:rFonts w:asciiTheme="majorHAnsi" w:hAnsiTheme="majorHAnsi" w:cs="Times New Roman"/>
          <w:sz w:val="32"/>
          <w:szCs w:val="32"/>
        </w:rPr>
        <w:t>подотчетен</w:t>
      </w:r>
      <w:proofErr w:type="gramEnd"/>
      <w:r w:rsidRPr="00287F76">
        <w:rPr>
          <w:rFonts w:asciiTheme="majorHAnsi" w:hAnsiTheme="majorHAnsi" w:cs="Times New Roman"/>
          <w:sz w:val="32"/>
          <w:szCs w:val="32"/>
        </w:rPr>
        <w:t xml:space="preserve"> Конференции (Общему собранию) регионального отделения Организации; - 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 </w:t>
      </w:r>
    </w:p>
    <w:p w:rsidR="00D5798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6.5.</w:t>
      </w:r>
      <w:r w:rsidRPr="00287F76">
        <w:rPr>
          <w:rFonts w:asciiTheme="majorHAnsi" w:hAnsiTheme="majorHAnsi" w:cs="Times New Roman"/>
          <w:sz w:val="32"/>
          <w:szCs w:val="32"/>
        </w:rPr>
        <w:t xml:space="preserve"> Высшим выборным должностным лицом регионального отделения Организации является Председатель регионального отделения Организации, избираемый на Конференции (Общем собрании) регионального отделения Организации сроком на 3 года из числа участников регионального отделения. При этом кандидатура для избрания на должность Председателя </w:t>
      </w:r>
      <w:r w:rsidRPr="00287F76">
        <w:rPr>
          <w:rFonts w:asciiTheme="majorHAnsi" w:hAnsiTheme="majorHAnsi" w:cs="Times New Roman"/>
          <w:sz w:val="32"/>
          <w:szCs w:val="32"/>
        </w:rPr>
        <w:lastRenderedPageBreak/>
        <w:t>регионального отделения Конференцией (Общим собранием) регионального отделения Организации вносится Председателем Организации, и предварительно утверждается Координационным советом Организации.</w:t>
      </w:r>
    </w:p>
    <w:p w:rsidR="00D63B47"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6.5.1.</w:t>
      </w:r>
      <w:r w:rsidRPr="00287F76">
        <w:rPr>
          <w:rFonts w:asciiTheme="majorHAnsi" w:hAnsiTheme="majorHAnsi" w:cs="Times New Roman"/>
          <w:sz w:val="32"/>
          <w:szCs w:val="32"/>
        </w:rPr>
        <w:t xml:space="preserve"> Председатель регионального отделения Организации является Единоличным исполнительным органом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6.5.2.</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 а также в случае невыполнения решений руководящих органов Организации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Pr="00287F76">
        <w:rPr>
          <w:rFonts w:asciiTheme="majorHAnsi" w:hAnsiTheme="majorHAnsi" w:cs="Times New Roman"/>
          <w:sz w:val="32"/>
          <w:szCs w:val="32"/>
        </w:rPr>
        <w:t xml:space="preserve"> В случае досрочного </w:t>
      </w:r>
      <w:proofErr w:type="gramStart"/>
      <w:r w:rsidRPr="00287F76">
        <w:rPr>
          <w:rFonts w:asciiTheme="majorHAnsi" w:hAnsiTheme="majorHAnsi" w:cs="Times New Roman"/>
          <w:sz w:val="32"/>
          <w:szCs w:val="32"/>
        </w:rPr>
        <w:t xml:space="preserve">прекращения полномочий </w:t>
      </w:r>
      <w:r w:rsidR="00D63B47" w:rsidRPr="00287F76">
        <w:rPr>
          <w:rFonts w:asciiTheme="majorHAnsi" w:hAnsiTheme="majorHAnsi" w:cs="Times New Roman"/>
          <w:sz w:val="32"/>
          <w:szCs w:val="32"/>
        </w:rPr>
        <w:t xml:space="preserve"> </w:t>
      </w:r>
      <w:r w:rsidRPr="00287F76">
        <w:rPr>
          <w:rFonts w:asciiTheme="majorHAnsi" w:hAnsiTheme="majorHAnsi" w:cs="Times New Roman"/>
          <w:sz w:val="32"/>
          <w:szCs w:val="32"/>
        </w:rPr>
        <w:t>Председателя регионального отделения Организации его полномочия</w:t>
      </w:r>
      <w:proofErr w:type="gramEnd"/>
      <w:r w:rsidRPr="00287F76">
        <w:rPr>
          <w:rFonts w:asciiTheme="majorHAnsi" w:hAnsiTheme="majorHAnsi" w:cs="Times New Roman"/>
          <w:sz w:val="32"/>
          <w:szCs w:val="32"/>
        </w:rPr>
        <w:t xml:space="preserve">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 Вопрос о досрочном прекращении полномочий Председателя регионального отделения Организации может быть инициирован Председателем Организации либо Координационным советом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6.5.3.</w:t>
      </w:r>
      <w:r w:rsidRPr="00287F76">
        <w:rPr>
          <w:rFonts w:asciiTheme="majorHAnsi" w:hAnsiTheme="majorHAnsi" w:cs="Times New Roman"/>
          <w:sz w:val="32"/>
          <w:szCs w:val="32"/>
        </w:rPr>
        <w:t xml:space="preserve"> Председатель регионального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председательствует на заседаниях Совета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руководство деятельностью Совета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деятельность регионального отделения Организации в пределах своей компетенции, выполнение решений, принятых Конференцией (Общим собранием) регионального отделения, </w:t>
      </w:r>
      <w:r w:rsidRPr="00287F76">
        <w:rPr>
          <w:rFonts w:asciiTheme="majorHAnsi" w:hAnsiTheme="majorHAnsi" w:cs="Times New Roman"/>
          <w:sz w:val="32"/>
          <w:szCs w:val="32"/>
        </w:rPr>
        <w:lastRenderedPageBreak/>
        <w:t>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по поручению Совета регионального отделения Организации разрабатывает проект бюджета регионального отделения Организации и представляет его на утверждение Совета регионального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представляет региональное отделение Организации во 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издает приказы, директивы, распоряжения по вопросам деятельности регионального отделения Организации в рамках своей компетенции;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открывает и закрывает в установленном порядке расчетные и другие счета регионального отделения Организации в банковских учреждениях;</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регионального отделения Организации, и в рамках своих полномочий, имеет право первой подписи финансовых документов;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совершает от имени регионального отделения Организации сделки, не противоречащие Уставу и действующему законодательству;</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 заключает договоры, в том числе трудовые, с российскими и иностранными юридическими и физическими лицами;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без доверенности действует от имени регионального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предлагает кандидатуры для последующего избрания их на должности Председателей местных отделений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 нового руководителя местного отделения на Конференции (Общем собрании);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6.6.</w:t>
      </w:r>
      <w:r w:rsidRPr="00287F76">
        <w:rPr>
          <w:rFonts w:asciiTheme="majorHAnsi" w:hAnsiTheme="majorHAnsi" w:cs="Times New Roman"/>
          <w:sz w:val="32"/>
          <w:szCs w:val="32"/>
        </w:rPr>
        <w:t xml:space="preserve"> 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Количественный и 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6.6.1.</w:t>
      </w:r>
      <w:r w:rsidRPr="00287F76">
        <w:rPr>
          <w:rFonts w:asciiTheme="majorHAnsi" w:hAnsiTheme="majorHAnsi" w:cs="Times New Roman"/>
          <w:sz w:val="32"/>
          <w:szCs w:val="32"/>
        </w:rPr>
        <w:t xml:space="preserve"> Региональная контрольно-ревизионная комиссия (Ревизор) осуществляет </w:t>
      </w:r>
      <w:proofErr w:type="gramStart"/>
      <w:r w:rsidRPr="00287F76">
        <w:rPr>
          <w:rFonts w:asciiTheme="majorHAnsi" w:hAnsiTheme="majorHAnsi" w:cs="Times New Roman"/>
          <w:sz w:val="32"/>
          <w:szCs w:val="32"/>
        </w:rPr>
        <w:t>контроль за</w:t>
      </w:r>
      <w:proofErr w:type="gramEnd"/>
      <w:r w:rsidRPr="00287F76">
        <w:rPr>
          <w:rFonts w:asciiTheme="majorHAnsi" w:hAnsiTheme="majorHAnsi" w:cs="Times New Roman"/>
          <w:sz w:val="32"/>
          <w:szCs w:val="32"/>
        </w:rPr>
        <w:t xml:space="preserve">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раза в полгода.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6.6.2.</w:t>
      </w:r>
      <w:r w:rsidRPr="00287F76">
        <w:rPr>
          <w:rFonts w:asciiTheme="majorHAnsi" w:hAnsiTheme="majorHAnsi" w:cs="Times New Roman"/>
          <w:sz w:val="32"/>
          <w:szCs w:val="32"/>
        </w:rPr>
        <w:t xml:space="preserve"> Заседание Региональной контрольно-ревизионной комиссии (Ревизор) Организации является правомочным (имеющим кворум), если в ее работе участвует более половины членов Региональной контрольно- ревизионной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6.6.3.</w:t>
      </w:r>
      <w:r w:rsidRPr="00287F76">
        <w:rPr>
          <w:rFonts w:asciiTheme="majorHAnsi" w:hAnsiTheme="majorHAnsi" w:cs="Times New Roman"/>
          <w:sz w:val="32"/>
          <w:szCs w:val="32"/>
        </w:rPr>
        <w:t xml:space="preserve"> Руководство деятельностью Региональной контрольно-ревизионной комиссии Организации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6.6.4.</w:t>
      </w:r>
      <w:r w:rsidRPr="00287F76">
        <w:rPr>
          <w:rFonts w:asciiTheme="majorHAnsi" w:hAnsiTheme="majorHAnsi" w:cs="Times New Roman"/>
          <w:sz w:val="32"/>
          <w:szCs w:val="32"/>
        </w:rPr>
        <w:t xml:space="preserve"> 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6.7.</w:t>
      </w:r>
      <w:r w:rsidRPr="00287F76">
        <w:rPr>
          <w:rFonts w:asciiTheme="majorHAnsi" w:hAnsiTheme="majorHAnsi" w:cs="Times New Roman"/>
          <w:sz w:val="32"/>
          <w:szCs w:val="32"/>
        </w:rPr>
        <w:t xml:space="preserve"> Местные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не имеют собственных уставов, руководствуются и действуют на основании настоящего Устава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 xml:space="preserve"> 6.8.</w:t>
      </w:r>
      <w:r w:rsidRPr="00287F76">
        <w:rPr>
          <w:rFonts w:asciiTheme="majorHAnsi" w:hAnsiTheme="majorHAnsi" w:cs="Times New Roman"/>
          <w:sz w:val="32"/>
          <w:szCs w:val="32"/>
        </w:rPr>
        <w:t xml:space="preserve"> Высшим руководящим органом местного отделения Организации является Общее собрание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6.8.1.</w:t>
      </w:r>
      <w:r w:rsidRPr="00287F76">
        <w:rPr>
          <w:rFonts w:asciiTheme="majorHAnsi" w:hAnsiTheme="majorHAnsi" w:cs="Times New Roman"/>
          <w:sz w:val="32"/>
          <w:szCs w:val="32"/>
        </w:rPr>
        <w:t xml:space="preserve"> 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также по требованию руководящих органов Организации, </w:t>
      </w:r>
      <w:r w:rsidRPr="00287F76">
        <w:rPr>
          <w:rFonts w:asciiTheme="majorHAnsi" w:hAnsiTheme="majorHAnsi" w:cs="Times New Roman"/>
          <w:sz w:val="32"/>
          <w:szCs w:val="32"/>
        </w:rPr>
        <w:lastRenderedPageBreak/>
        <w:t xml:space="preserve">регионального отделения Организации или не менее 1/2 участников Организации, состоящих на учете в Местном отделении.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6.8.2.</w:t>
      </w:r>
      <w:r w:rsidRPr="00287F76">
        <w:rPr>
          <w:rFonts w:asciiTheme="majorHAnsi" w:hAnsiTheme="majorHAnsi" w:cs="Times New Roman"/>
          <w:sz w:val="32"/>
          <w:szCs w:val="32"/>
        </w:rPr>
        <w:t xml:space="preserve"> Решение о созыве Общего собрания принимается не менее</w:t>
      </w:r>
      <w:proofErr w:type="gramStart"/>
      <w:r w:rsidRPr="00287F76">
        <w:rPr>
          <w:rFonts w:asciiTheme="majorHAnsi" w:hAnsiTheme="majorHAnsi" w:cs="Times New Roman"/>
          <w:sz w:val="32"/>
          <w:szCs w:val="32"/>
        </w:rPr>
        <w:t>,</w:t>
      </w:r>
      <w:proofErr w:type="gramEnd"/>
      <w:r w:rsidRPr="00287F76">
        <w:rPr>
          <w:rFonts w:asciiTheme="majorHAnsi" w:hAnsiTheme="majorHAnsi" w:cs="Times New Roman"/>
          <w:sz w:val="32"/>
          <w:szCs w:val="32"/>
        </w:rPr>
        <w:t xml:space="preserve"> чем за месяц до дня его проведения. В решении о созыве Общего собрания должны быть указаны дата и место проведения, проект повестки дня Общего собрания. </w:t>
      </w:r>
    </w:p>
    <w:p w:rsidR="00D57982"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6.8.3.</w:t>
      </w:r>
      <w:r w:rsidRPr="00287F76">
        <w:rPr>
          <w:rFonts w:asciiTheme="majorHAnsi" w:hAnsiTheme="majorHAnsi" w:cs="Times New Roman"/>
          <w:sz w:val="32"/>
          <w:szCs w:val="32"/>
        </w:rPr>
        <w:t xml:space="preserve"> В работе Общего собрания с правом совещательного голоса имеют право принимать участие представители вышестоящих органов Организации.</w:t>
      </w:r>
    </w:p>
    <w:p w:rsidR="00D22F63"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6.8.4.</w:t>
      </w:r>
      <w:r w:rsidRPr="00287F76">
        <w:rPr>
          <w:rFonts w:asciiTheme="majorHAnsi" w:hAnsiTheme="majorHAnsi" w:cs="Times New Roman"/>
          <w:sz w:val="32"/>
          <w:szCs w:val="32"/>
        </w:rPr>
        <w:t xml:space="preserve"> Общее собрание правомочно (имеет кворум) при участии в его работе делегатов </w:t>
      </w:r>
      <w:proofErr w:type="gramStart"/>
      <w:r w:rsidRPr="00287F76">
        <w:rPr>
          <w:rFonts w:asciiTheme="majorHAnsi" w:hAnsiTheme="majorHAnsi" w:cs="Times New Roman"/>
          <w:sz w:val="32"/>
          <w:szCs w:val="32"/>
        </w:rPr>
        <w:t>от</w:t>
      </w:r>
      <w:proofErr w:type="gramEnd"/>
      <w:r w:rsidRPr="00287F76">
        <w:rPr>
          <w:rFonts w:asciiTheme="majorHAnsi" w:hAnsiTheme="majorHAnsi" w:cs="Times New Roman"/>
          <w:sz w:val="32"/>
          <w:szCs w:val="32"/>
        </w:rPr>
        <w:t xml:space="preserve"> более </w:t>
      </w:r>
      <w:proofErr w:type="gramStart"/>
      <w:r w:rsidRPr="00287F76">
        <w:rPr>
          <w:rFonts w:asciiTheme="majorHAnsi" w:hAnsiTheme="majorHAnsi" w:cs="Times New Roman"/>
          <w:sz w:val="32"/>
          <w:szCs w:val="32"/>
        </w:rPr>
        <w:t>чем</w:t>
      </w:r>
      <w:proofErr w:type="gramEnd"/>
      <w:r w:rsidRPr="00287F76">
        <w:rPr>
          <w:rFonts w:asciiTheme="majorHAnsi" w:hAnsiTheme="majorHAnsi" w:cs="Times New Roman"/>
          <w:sz w:val="32"/>
          <w:szCs w:val="32"/>
        </w:rPr>
        <w:t xml:space="preserve"> половины первичных отделений, а в случае отсутствия первичных отделений Общее собрание правомочно при наличии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6.8.5.</w:t>
      </w:r>
      <w:r w:rsidRPr="00287F76">
        <w:rPr>
          <w:rFonts w:asciiTheme="majorHAnsi" w:hAnsiTheme="majorHAnsi" w:cs="Times New Roman"/>
          <w:sz w:val="32"/>
          <w:szCs w:val="32"/>
        </w:rPr>
        <w:t xml:space="preserve"> 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6.8.6.</w:t>
      </w:r>
      <w:r w:rsidRPr="00287F76">
        <w:rPr>
          <w:rFonts w:asciiTheme="majorHAnsi" w:hAnsiTheme="majorHAnsi" w:cs="Times New Roman"/>
          <w:sz w:val="32"/>
          <w:szCs w:val="32"/>
        </w:rPr>
        <w:t xml:space="preserve"> К исключительной компетенции Общего собрания местного отделения Организации относится:</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определение приоритетных направлений деятельности местного отделения в соответствии с уставными целями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избрание Штаба местного отделения, досрочное прекращение его полномочий;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избрание Ревизора местного отделения, досроч</w:t>
      </w:r>
      <w:r w:rsidR="00287404" w:rsidRPr="00287F76">
        <w:rPr>
          <w:rFonts w:asciiTheme="majorHAnsi" w:hAnsiTheme="majorHAnsi" w:cs="Times New Roman"/>
          <w:sz w:val="32"/>
          <w:szCs w:val="32"/>
        </w:rPr>
        <w:t>ное прекращение его полномочий;</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Председателя Штаба местного отделения, досрочное прекращение его полномочий;</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рассмотрение и утверждение отчетов Штаба местного отделения и Ревизора местного отделения;</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избрание делегатов на Конференцию (Общее собрание)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6.9.</w:t>
      </w:r>
      <w:r w:rsidRPr="00287F76">
        <w:rPr>
          <w:rFonts w:asciiTheme="majorHAnsi" w:hAnsiTheme="majorHAnsi" w:cs="Times New Roman"/>
          <w:sz w:val="32"/>
          <w:szCs w:val="32"/>
        </w:rPr>
        <w:t xml:space="preserve"> 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года и возглавляемый Председателем Штаб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6.9.1.</w:t>
      </w:r>
      <w:r w:rsidRPr="00287F76">
        <w:rPr>
          <w:rFonts w:asciiTheme="majorHAnsi" w:hAnsiTheme="majorHAnsi" w:cs="Times New Roman"/>
          <w:sz w:val="32"/>
          <w:szCs w:val="32"/>
        </w:rPr>
        <w:t xml:space="preserve"> Заседания Штаба местного отделения Организации проводятся не реже, чем один раз в полгода и созываются Председателем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6.9.2.</w:t>
      </w:r>
      <w:r w:rsidRPr="00287F76">
        <w:rPr>
          <w:rFonts w:asciiTheme="majorHAnsi" w:hAnsiTheme="majorHAnsi" w:cs="Times New Roman"/>
          <w:sz w:val="32"/>
          <w:szCs w:val="32"/>
        </w:rPr>
        <w:t xml:space="preserve"> 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6.9.3.</w:t>
      </w:r>
      <w:r w:rsidRPr="00287F76">
        <w:rPr>
          <w:rFonts w:asciiTheme="majorHAnsi" w:hAnsiTheme="majorHAnsi" w:cs="Times New Roman"/>
          <w:sz w:val="32"/>
          <w:szCs w:val="32"/>
        </w:rPr>
        <w:t xml:space="preserve"> Штаб местного отделения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представляет интересы местного отделения Организации в пределах территории своей деятельности;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принимает решения о созыве общего собрания местного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утверждает программы и проекты по направлениям деятельности регионального отделения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осуществляет учет участников Организации в местном отделении;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w:t>
      </w:r>
      <w:proofErr w:type="gramStart"/>
      <w:r w:rsidRPr="00287F76">
        <w:rPr>
          <w:rFonts w:asciiTheme="majorHAnsi" w:hAnsiTheme="majorHAnsi" w:cs="Times New Roman"/>
          <w:sz w:val="32"/>
          <w:szCs w:val="32"/>
        </w:rPr>
        <w:t>подотчетен</w:t>
      </w:r>
      <w:proofErr w:type="gramEnd"/>
      <w:r w:rsidRPr="00287F76">
        <w:rPr>
          <w:rFonts w:asciiTheme="majorHAnsi" w:hAnsiTheme="majorHAnsi" w:cs="Times New Roman"/>
          <w:sz w:val="32"/>
          <w:szCs w:val="32"/>
        </w:rPr>
        <w:t xml:space="preserve"> общему собранию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решает иные вопросы деятельности местного отделения Организации, кроме отнесенных к компетенции иных органов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6.10.</w:t>
      </w:r>
      <w:r w:rsidRPr="00287F76">
        <w:rPr>
          <w:rFonts w:asciiTheme="majorHAnsi" w:hAnsiTheme="majorHAnsi" w:cs="Times New Roman"/>
          <w:sz w:val="32"/>
          <w:szCs w:val="32"/>
        </w:rPr>
        <w:t xml:space="preserve"> 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 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6.10.1.</w:t>
      </w:r>
      <w:r w:rsidRPr="00287F76">
        <w:rPr>
          <w:rFonts w:asciiTheme="majorHAnsi" w:hAnsiTheme="majorHAnsi" w:cs="Times New Roman"/>
          <w:sz w:val="32"/>
          <w:szCs w:val="32"/>
        </w:rPr>
        <w:t xml:space="preserve"> Полномочия Председателя Штаба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местного отделения, его полномочия по решению Штаба местного </w:t>
      </w:r>
      <w:r w:rsidRPr="00287F76">
        <w:rPr>
          <w:rFonts w:asciiTheme="majorHAnsi" w:hAnsiTheme="majorHAnsi" w:cs="Times New Roman"/>
          <w:sz w:val="32"/>
          <w:szCs w:val="32"/>
        </w:rPr>
        <w:lastRenderedPageBreak/>
        <w:t xml:space="preserve">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6.10.2.</w:t>
      </w:r>
      <w:r w:rsidRPr="00287F76">
        <w:rPr>
          <w:rFonts w:asciiTheme="majorHAnsi" w:hAnsiTheme="majorHAnsi" w:cs="Times New Roman"/>
          <w:sz w:val="32"/>
          <w:szCs w:val="32"/>
        </w:rPr>
        <w:t xml:space="preserve"> Председатель Штаба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председательствует на заседаниях Штаба местного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руководство деятельностью Штаба местного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без доверенности действует от имени местного отделения Организации; - осуществляет иные полномочия в пределах установленной компетенции, кроме относящихся к компетенции других органов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6.11.</w:t>
      </w:r>
      <w:r w:rsidRPr="00287F76">
        <w:rPr>
          <w:rFonts w:asciiTheme="majorHAnsi" w:hAnsiTheme="majorHAnsi" w:cs="Times New Roman"/>
          <w:sz w:val="32"/>
          <w:szCs w:val="32"/>
        </w:rPr>
        <w:t xml:space="preserve"> 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6.11.1.</w:t>
      </w:r>
      <w:r w:rsidRPr="00287F76">
        <w:rPr>
          <w:rFonts w:asciiTheme="majorHAnsi" w:hAnsiTheme="majorHAnsi" w:cs="Times New Roman"/>
          <w:sz w:val="32"/>
          <w:szCs w:val="32"/>
        </w:rPr>
        <w:t xml:space="preserve"> Ревизор осуществляет </w:t>
      </w:r>
      <w:proofErr w:type="gramStart"/>
      <w:r w:rsidRPr="00287F76">
        <w:rPr>
          <w:rFonts w:asciiTheme="majorHAnsi" w:hAnsiTheme="majorHAnsi" w:cs="Times New Roman"/>
          <w:sz w:val="32"/>
          <w:szCs w:val="32"/>
        </w:rPr>
        <w:t>контроль за</w:t>
      </w:r>
      <w:proofErr w:type="gramEnd"/>
      <w:r w:rsidRPr="00287F76">
        <w:rPr>
          <w:rFonts w:asciiTheme="majorHAnsi" w:hAnsiTheme="majorHAnsi" w:cs="Times New Roman"/>
          <w:sz w:val="32"/>
          <w:szCs w:val="32"/>
        </w:rPr>
        <w:t xml:space="preserve"> соблюдением Устава Организации, исполнением решений вышестоящих органов Организации не реже одного раза в полгода.</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6.12.</w:t>
      </w:r>
      <w:r w:rsidRPr="00287F76">
        <w:rPr>
          <w:rFonts w:asciiTheme="majorHAnsi" w:hAnsiTheme="majorHAnsi" w:cs="Times New Roman"/>
          <w:sz w:val="32"/>
          <w:szCs w:val="32"/>
        </w:rPr>
        <w:t xml:space="preserve"> Первичные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Организации, а при их отсутствии – в состав региональных отделений Организации. На территории органа местного самоуправления может быть создано неограниченное количество первичных отделений. Первичные отделения Организации не имеют собственных уставов, руководствуются и действуют на основании настоящего Устава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w:t>
      </w:r>
      <w:r w:rsidRPr="00287F76">
        <w:rPr>
          <w:rFonts w:asciiTheme="majorHAnsi" w:hAnsiTheme="majorHAnsi" w:cs="Times New Roman"/>
          <w:sz w:val="32"/>
          <w:szCs w:val="32"/>
        </w:rPr>
        <w:t xml:space="preserve"> Высшим руководящим органом первичного отделения Организации является Собрание первичного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6.13.1.</w:t>
      </w:r>
      <w:r w:rsidRPr="00287F76">
        <w:rPr>
          <w:rFonts w:asciiTheme="majorHAnsi" w:hAnsiTheme="majorHAnsi" w:cs="Times New Roman"/>
          <w:sz w:val="32"/>
          <w:szCs w:val="32"/>
        </w:rPr>
        <w:t xml:space="preserve"> 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1/2 участников Организации, состоящих на учете в первичном отделении.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6.13.2.</w:t>
      </w:r>
      <w:r w:rsidRPr="00287F76">
        <w:rPr>
          <w:rFonts w:asciiTheme="majorHAnsi" w:hAnsiTheme="majorHAnsi" w:cs="Times New Roman"/>
          <w:sz w:val="32"/>
          <w:szCs w:val="32"/>
        </w:rPr>
        <w:t xml:space="preserve"> Решение о созыве Собрания принимается не менее</w:t>
      </w:r>
      <w:proofErr w:type="gramStart"/>
      <w:r w:rsidRPr="00287F76">
        <w:rPr>
          <w:rFonts w:asciiTheme="majorHAnsi" w:hAnsiTheme="majorHAnsi" w:cs="Times New Roman"/>
          <w:sz w:val="32"/>
          <w:szCs w:val="32"/>
        </w:rPr>
        <w:t>,</w:t>
      </w:r>
      <w:proofErr w:type="gramEnd"/>
      <w:r w:rsidRPr="00287F76">
        <w:rPr>
          <w:rFonts w:asciiTheme="majorHAnsi" w:hAnsiTheme="majorHAnsi" w:cs="Times New Roman"/>
          <w:sz w:val="32"/>
          <w:szCs w:val="32"/>
        </w:rPr>
        <w:t xml:space="preserve"> чем за месяц до дня его проведения. В решении о созыве Собрания должны быть указаны дата и место проведения, проект повестки дня Собрания. </w:t>
      </w:r>
    </w:p>
    <w:p w:rsidR="003946E5"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6.13.3.</w:t>
      </w:r>
      <w:r w:rsidRPr="00287F76">
        <w:rPr>
          <w:rFonts w:asciiTheme="majorHAnsi" w:hAnsiTheme="majorHAnsi" w:cs="Times New Roman"/>
          <w:sz w:val="32"/>
          <w:szCs w:val="32"/>
        </w:rPr>
        <w:t xml:space="preserve"> В работе Собрания с правом совещательного голоса имеют право принимать участие представители вышестоящих органов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6.13.4.</w:t>
      </w:r>
      <w:r w:rsidRPr="00287F76">
        <w:rPr>
          <w:rFonts w:asciiTheme="majorHAnsi" w:hAnsiTheme="majorHAnsi" w:cs="Times New Roman"/>
          <w:sz w:val="32"/>
          <w:szCs w:val="32"/>
        </w:rPr>
        <w:t xml:space="preserve"> Собрание правомочно, если в его работе участвует более половины участников Организации, состоящих на учете в </w:t>
      </w:r>
      <w:r w:rsidRPr="00287F76">
        <w:rPr>
          <w:rFonts w:asciiTheme="majorHAnsi" w:hAnsiTheme="majorHAnsi" w:cs="Times New Roman"/>
          <w:sz w:val="32"/>
          <w:szCs w:val="32"/>
        </w:rPr>
        <w:lastRenderedPageBreak/>
        <w:t xml:space="preserve">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Организации и действующим законодательством.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6.13.5.</w:t>
      </w:r>
      <w:r w:rsidRPr="00287F76">
        <w:rPr>
          <w:rFonts w:asciiTheme="majorHAnsi" w:hAnsiTheme="majorHAnsi" w:cs="Times New Roman"/>
          <w:sz w:val="32"/>
          <w:szCs w:val="32"/>
        </w:rPr>
        <w:t xml:space="preserve"> 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6.13.6.</w:t>
      </w:r>
      <w:r w:rsidRPr="00287F76">
        <w:rPr>
          <w:rFonts w:asciiTheme="majorHAnsi" w:hAnsiTheme="majorHAnsi" w:cs="Times New Roman"/>
          <w:sz w:val="32"/>
          <w:szCs w:val="32"/>
        </w:rPr>
        <w:t xml:space="preserve"> К исключительной компетенции Собрания первичного отделения Организации относится:</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определение приоритетных направлений деятельности первичного отделения в соответствии с уставными целями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избрание Штаба первичного отделения, досрочное прекращение его полномочий;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избрание Ревизора первичного отделения, досрочное прекращение его полномочий.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избрание Председателя Штаба первичного отделения, досрочное прекращение его полномочий;</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рассмотрение и утверждение отчетов Штаба первичного отделения и Ревизора первичного отделения; </w:t>
      </w:r>
    </w:p>
    <w:p w:rsidR="006B25A4"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избрание делегатов на Общее собрание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6.14.</w:t>
      </w:r>
      <w:r w:rsidRPr="00287F76">
        <w:rPr>
          <w:rFonts w:asciiTheme="majorHAnsi" w:hAnsiTheme="majorHAnsi" w:cs="Times New Roman"/>
          <w:sz w:val="32"/>
          <w:szCs w:val="32"/>
        </w:rPr>
        <w:t xml:space="preserve">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w:t>
      </w:r>
      <w:r w:rsidRPr="00287F76">
        <w:rPr>
          <w:rFonts w:asciiTheme="majorHAnsi" w:hAnsiTheme="majorHAnsi" w:cs="Times New Roman"/>
          <w:sz w:val="32"/>
          <w:szCs w:val="32"/>
        </w:rPr>
        <w:lastRenderedPageBreak/>
        <w:t xml:space="preserve">отделения сроком на 3 года и возглавляемый Председателем Штаб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6.14.1.</w:t>
      </w:r>
      <w:r w:rsidRPr="00287F76">
        <w:rPr>
          <w:rFonts w:asciiTheme="majorHAnsi" w:hAnsiTheme="majorHAnsi" w:cs="Times New Roman"/>
          <w:sz w:val="32"/>
          <w:szCs w:val="32"/>
        </w:rPr>
        <w:t xml:space="preserve"> Заседания Штаба первичного отделения Организации проводятся не реже, чем один раз в полгода и созываются Председателем первичного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6.14.2.</w:t>
      </w:r>
      <w:r w:rsidRPr="00287F76">
        <w:rPr>
          <w:rFonts w:asciiTheme="majorHAnsi" w:hAnsiTheme="majorHAnsi" w:cs="Times New Roman"/>
          <w:sz w:val="32"/>
          <w:szCs w:val="32"/>
        </w:rPr>
        <w:t xml:space="preserve"> 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6.14.3.</w:t>
      </w:r>
      <w:r w:rsidRPr="00287F76">
        <w:rPr>
          <w:rFonts w:asciiTheme="majorHAnsi" w:hAnsiTheme="majorHAnsi" w:cs="Times New Roman"/>
          <w:sz w:val="32"/>
          <w:szCs w:val="32"/>
        </w:rPr>
        <w:t xml:space="preserve"> Штаб первичного отделения Организации: -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 Организации, Штаба местного отделения Организации, интересов участников первичного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представляет интересы первичного отделения Организации в пределах территории своей деятельности;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принимает решения о созыве Собрания первичного отделения Организации; - утверждает программы и проекты по направлениям деятельности местного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осуществляет учет участников Организации в первичном отделении;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lastRenderedPageBreak/>
        <w:t xml:space="preserve">- </w:t>
      </w:r>
      <w:proofErr w:type="gramStart"/>
      <w:r w:rsidRPr="00287F76">
        <w:rPr>
          <w:rFonts w:asciiTheme="majorHAnsi" w:hAnsiTheme="majorHAnsi" w:cs="Times New Roman"/>
          <w:sz w:val="32"/>
          <w:szCs w:val="32"/>
        </w:rPr>
        <w:t>подотчетен</w:t>
      </w:r>
      <w:proofErr w:type="gramEnd"/>
      <w:r w:rsidRPr="00287F76">
        <w:rPr>
          <w:rFonts w:asciiTheme="majorHAnsi" w:hAnsiTheme="majorHAnsi" w:cs="Times New Roman"/>
          <w:sz w:val="32"/>
          <w:szCs w:val="32"/>
        </w:rPr>
        <w:t xml:space="preserve"> Собранию первичного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решает иные вопросы деятельности первичного отделения Организации, кроме отнесенных к компетенции иных органов первичного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6.15.</w:t>
      </w:r>
      <w:r w:rsidRPr="00287F76">
        <w:rPr>
          <w:rFonts w:asciiTheme="majorHAnsi" w:hAnsiTheme="majorHAnsi" w:cs="Times New Roman"/>
          <w:sz w:val="32"/>
          <w:szCs w:val="32"/>
        </w:rPr>
        <w:t xml:space="preserve"> 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 При этом кандидатура для избрания на должность Председателя Штаба первичного отделения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6.15.1.</w:t>
      </w:r>
      <w:r w:rsidRPr="00287F76">
        <w:rPr>
          <w:rFonts w:asciiTheme="majorHAnsi" w:hAnsiTheme="majorHAnsi" w:cs="Times New Roman"/>
          <w:sz w:val="32"/>
          <w:szCs w:val="32"/>
        </w:rPr>
        <w:t xml:space="preserve"> Полномочия Председателя Штаба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 Собранием первичного отделения нового Председателя Штаба первичного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6.15.2.</w:t>
      </w:r>
      <w:r w:rsidRPr="00287F76">
        <w:rPr>
          <w:rFonts w:asciiTheme="majorHAnsi" w:hAnsiTheme="majorHAnsi" w:cs="Times New Roman"/>
          <w:sz w:val="32"/>
          <w:szCs w:val="32"/>
        </w:rPr>
        <w:t xml:space="preserve"> Председатель Штаба первичного отделения Организации:</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председательствует на заседаниях Штаба первичного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руководство деятельностью Штаба первичного отделения; </w:t>
      </w:r>
    </w:p>
    <w:p w:rsidR="00287404"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w:t>
      </w:r>
      <w:r w:rsidRPr="00287F76">
        <w:rPr>
          <w:rFonts w:asciiTheme="majorHAnsi" w:hAnsiTheme="majorHAnsi" w:cs="Times New Roman"/>
          <w:sz w:val="32"/>
          <w:szCs w:val="32"/>
        </w:rPr>
        <w:lastRenderedPageBreak/>
        <w:t xml:space="preserve">компетенции, в том числе реализацию планов, программ и отдельных мероприятий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первичного отделения;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без доверенности действует от имени первичного отделения Организации;</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 осуществляет иные полномочия в пределах установленной компетенции, кроме относящихся к компетенции других органов первичного отделения Организации. </w:t>
      </w:r>
    </w:p>
    <w:p w:rsidR="003946E5"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6.15.</w:t>
      </w:r>
      <w:r w:rsidRPr="00287F76">
        <w:rPr>
          <w:rFonts w:asciiTheme="majorHAnsi" w:hAnsiTheme="majorHAnsi" w:cs="Times New Roman"/>
          <w:sz w:val="32"/>
          <w:szCs w:val="32"/>
        </w:rPr>
        <w:t xml:space="preserve"> 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6.15.1.</w:t>
      </w:r>
      <w:r w:rsidRPr="00287F76">
        <w:rPr>
          <w:rFonts w:asciiTheme="majorHAnsi" w:hAnsiTheme="majorHAnsi" w:cs="Times New Roman"/>
          <w:sz w:val="32"/>
          <w:szCs w:val="32"/>
        </w:rPr>
        <w:t xml:space="preserve"> Ревизор осуществляет </w:t>
      </w:r>
      <w:proofErr w:type="gramStart"/>
      <w:r w:rsidRPr="00287F76">
        <w:rPr>
          <w:rFonts w:asciiTheme="majorHAnsi" w:hAnsiTheme="majorHAnsi" w:cs="Times New Roman"/>
          <w:sz w:val="32"/>
          <w:szCs w:val="32"/>
        </w:rPr>
        <w:t>контроль за</w:t>
      </w:r>
      <w:proofErr w:type="gramEnd"/>
      <w:r w:rsidRPr="00287F76">
        <w:rPr>
          <w:rFonts w:asciiTheme="majorHAnsi" w:hAnsiTheme="majorHAnsi" w:cs="Times New Roman"/>
          <w:sz w:val="32"/>
          <w:szCs w:val="32"/>
        </w:rPr>
        <w:t xml:space="preserve"> соблюдением Устава Организации, исполнением решений вышестоящих органов Организации не реже одного раза в полгода.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7. СОБСТВЕННОСТЬ ОРГАНИЗАЦИИ. УПРАВЛЕНИЕ ИМУЩЕСТВОМ ОРГАНИЗАЦИИ</w:t>
      </w:r>
      <w:r w:rsidRPr="00287F76">
        <w:rPr>
          <w:rFonts w:asciiTheme="majorHAnsi" w:hAnsiTheme="majorHAnsi" w:cs="Times New Roman"/>
          <w:sz w:val="32"/>
          <w:szCs w:val="32"/>
        </w:rPr>
        <w:t xml:space="preserve">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7.1.</w:t>
      </w:r>
      <w:r w:rsidRPr="00287F76">
        <w:rPr>
          <w:rFonts w:asciiTheme="majorHAnsi" w:hAnsiTheme="majorHAnsi" w:cs="Times New Roman"/>
          <w:sz w:val="32"/>
          <w:szCs w:val="32"/>
        </w:rPr>
        <w:t xml:space="preserve"> Имущество Организации формируется на основе: добровольных взносов и пожертвований, поступлений от </w:t>
      </w:r>
      <w:proofErr w:type="spellStart"/>
      <w:r w:rsidRPr="00287F76">
        <w:rPr>
          <w:rFonts w:asciiTheme="majorHAnsi" w:hAnsiTheme="majorHAnsi" w:cs="Times New Roman"/>
          <w:sz w:val="32"/>
          <w:szCs w:val="32"/>
        </w:rPr>
        <w:t>грантодателей</w:t>
      </w:r>
      <w:proofErr w:type="spellEnd"/>
      <w:r w:rsidRPr="00287F76">
        <w:rPr>
          <w:rFonts w:asciiTheme="majorHAnsi" w:hAnsiTheme="majorHAnsi" w:cs="Times New Roman"/>
          <w:sz w:val="32"/>
          <w:szCs w:val="32"/>
        </w:rPr>
        <w:t xml:space="preserve">, </w:t>
      </w:r>
      <w:r w:rsidR="00617808">
        <w:rPr>
          <w:rFonts w:asciiTheme="majorHAnsi" w:hAnsiTheme="majorHAnsi" w:cs="Times New Roman"/>
          <w:sz w:val="32"/>
          <w:szCs w:val="32"/>
        </w:rPr>
        <w:t xml:space="preserve"> </w:t>
      </w:r>
      <w:r w:rsidRPr="00287F76">
        <w:rPr>
          <w:rFonts w:asciiTheme="majorHAnsi" w:hAnsiTheme="majorHAnsi" w:cs="Times New Roman"/>
          <w:sz w:val="32"/>
          <w:szCs w:val="32"/>
        </w:rPr>
        <w:t xml:space="preserve">от проводимых в соответствии с Уставом мероприятий Организации и других, не запрещенных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lastRenderedPageBreak/>
        <w:t>7.2.</w:t>
      </w:r>
      <w:r w:rsidRPr="00287F76">
        <w:rPr>
          <w:rFonts w:asciiTheme="majorHAnsi" w:hAnsiTheme="majorHAnsi" w:cs="Times New Roman"/>
          <w:sz w:val="32"/>
          <w:szCs w:val="32"/>
        </w:rPr>
        <w:t xml:space="preserve"> Организация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7.3.</w:t>
      </w:r>
      <w:r w:rsidRPr="00287F76">
        <w:rPr>
          <w:rFonts w:asciiTheme="majorHAnsi" w:hAnsiTheme="majorHAnsi" w:cs="Times New Roman"/>
          <w:sz w:val="32"/>
          <w:szCs w:val="32"/>
        </w:rPr>
        <w:t xml:space="preserve"> Собственником всего имущества Организации является Организация в целом. Каждый отдельный участник Организации не имеет права собственности на долю имущества, принадлежащего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7.4.</w:t>
      </w:r>
      <w:r w:rsidRPr="00287F76">
        <w:rPr>
          <w:rFonts w:asciiTheme="majorHAnsi" w:hAnsiTheme="majorHAnsi" w:cs="Times New Roman"/>
          <w:sz w:val="32"/>
          <w:szCs w:val="32"/>
        </w:rPr>
        <w:t xml:space="preserve"> От имени Организации права собственника имущества, поступающего в распоряжение Организации, а также созданного и (или) приобретенного им за счет собственных средств, осуществляет Координационный совет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7.5</w:t>
      </w:r>
      <w:r w:rsidRPr="00287F76">
        <w:rPr>
          <w:rFonts w:asciiTheme="majorHAnsi" w:hAnsiTheme="majorHAnsi" w:cs="Times New Roman"/>
          <w:sz w:val="32"/>
          <w:szCs w:val="32"/>
        </w:rPr>
        <w:t xml:space="preserve">. Региональные отделения Организации распоряжаются имуществом на праве оперативного управления.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8. ПОРЯДОК ВНЕСЕНИЯ ИЗМЕНЕНИЙ И ДОПОЛНЕНИЙ В УСТАВ ОРГАНИЗАЦИИ</w:t>
      </w:r>
      <w:r w:rsidRPr="00287F76">
        <w:rPr>
          <w:rFonts w:asciiTheme="majorHAnsi" w:hAnsiTheme="majorHAnsi" w:cs="Times New Roman"/>
          <w:sz w:val="32"/>
          <w:szCs w:val="32"/>
        </w:rPr>
        <w:t xml:space="preserve">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8.1.</w:t>
      </w:r>
      <w:r w:rsidRPr="00287F76">
        <w:rPr>
          <w:rFonts w:asciiTheme="majorHAnsi" w:hAnsiTheme="majorHAnsi" w:cs="Times New Roman"/>
          <w:sz w:val="32"/>
          <w:szCs w:val="32"/>
        </w:rPr>
        <w:t xml:space="preserve"> Изменения и дополнения в Устав Организации вносятся на рассмотрение Съезда Координационным советом Организации и принимаются не менее чем 2/3 голосов от числа присутствующих делегатов Съезда при наличии кворума.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8.2.</w:t>
      </w:r>
      <w:r w:rsidRPr="00287F76">
        <w:rPr>
          <w:rFonts w:asciiTheme="majorHAnsi" w:hAnsiTheme="majorHAnsi" w:cs="Times New Roman"/>
          <w:sz w:val="32"/>
          <w:szCs w:val="32"/>
        </w:rPr>
        <w:t xml:space="preserve">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9. РЕОРГАНИЗАЦИЯ И ЛИКВИДАЦИЯ ОРГАНИЗАЦИИ</w:t>
      </w:r>
      <w:r w:rsidRPr="00287F76">
        <w:rPr>
          <w:rFonts w:asciiTheme="majorHAnsi" w:hAnsiTheme="majorHAnsi" w:cs="Times New Roman"/>
          <w:sz w:val="32"/>
          <w:szCs w:val="32"/>
        </w:rPr>
        <w:t xml:space="preserve">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9.1.</w:t>
      </w:r>
      <w:r w:rsidRPr="00287F76">
        <w:rPr>
          <w:rFonts w:asciiTheme="majorHAnsi" w:hAnsiTheme="majorHAnsi" w:cs="Times New Roman"/>
          <w:sz w:val="32"/>
          <w:szCs w:val="32"/>
        </w:rPr>
        <w:t xml:space="preserve"> Реорганизация и ликвидация Организации осуществляется в порядке, установленном законодательством Российской Федерации. Решение о ликвидации Организации принимается не менее чем 2/3 голосов от числа присутствующих на Съезде делегатов при наличии кворума.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9.2</w:t>
      </w:r>
      <w:r w:rsidRPr="00287F76">
        <w:rPr>
          <w:rFonts w:asciiTheme="majorHAnsi" w:hAnsiTheme="majorHAnsi" w:cs="Times New Roman"/>
          <w:sz w:val="32"/>
          <w:szCs w:val="32"/>
        </w:rPr>
        <w:t xml:space="preserve"> Реорганизация Организации (слияние, присоединение, разделение, преобразование, выделение) осуществляется по </w:t>
      </w:r>
      <w:r w:rsidRPr="00287F76">
        <w:rPr>
          <w:rFonts w:asciiTheme="majorHAnsi" w:hAnsiTheme="majorHAnsi" w:cs="Times New Roman"/>
          <w:sz w:val="32"/>
          <w:szCs w:val="32"/>
        </w:rPr>
        <w:lastRenderedPageBreak/>
        <w:t>решению Съезда Организации. Решение о реорганизации Организации принимается не менее чем 2/3 голосов от числа присутствующих на Съезде делегатов при наличии кворума.</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b/>
          <w:sz w:val="32"/>
          <w:szCs w:val="32"/>
        </w:rPr>
        <w:t>9.3.</w:t>
      </w:r>
      <w:r w:rsidRPr="00287F76">
        <w:rPr>
          <w:rFonts w:asciiTheme="majorHAnsi" w:hAnsiTheme="majorHAnsi" w:cs="Times New Roman"/>
          <w:sz w:val="32"/>
          <w:szCs w:val="32"/>
        </w:rPr>
        <w:t xml:space="preserve"> </w:t>
      </w:r>
      <w:proofErr w:type="gramStart"/>
      <w:r w:rsidRPr="00287F76">
        <w:rPr>
          <w:rFonts w:asciiTheme="majorHAnsi" w:hAnsiTheme="majorHAnsi" w:cs="Times New Roman"/>
          <w:sz w:val="32"/>
          <w:szCs w:val="32"/>
        </w:rPr>
        <w:t>В случаях и порядке, предусмотренными законодательством Российской Федерации, Организация может быть ликвидирована по решению суда.</w:t>
      </w:r>
      <w:proofErr w:type="gramEnd"/>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 </w:t>
      </w:r>
      <w:r w:rsidRPr="00287F76">
        <w:rPr>
          <w:rFonts w:asciiTheme="majorHAnsi" w:hAnsiTheme="majorHAnsi" w:cs="Times New Roman"/>
          <w:b/>
          <w:sz w:val="32"/>
          <w:szCs w:val="32"/>
        </w:rPr>
        <w:t>9.4</w:t>
      </w:r>
      <w:r w:rsidRPr="00287F76">
        <w:rPr>
          <w:rFonts w:asciiTheme="majorHAnsi" w:hAnsiTheme="majorHAnsi" w:cs="Times New Roman"/>
          <w:sz w:val="32"/>
          <w:szCs w:val="32"/>
        </w:rPr>
        <w:t xml:space="preserve">.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участниками Организации. </w:t>
      </w:r>
    </w:p>
    <w:p w:rsidR="0091475A"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 xml:space="preserve">9.5.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 </w:t>
      </w:r>
    </w:p>
    <w:p w:rsidR="00387AAB" w:rsidRPr="00287F76" w:rsidRDefault="00387AAB" w:rsidP="004758CA">
      <w:pPr>
        <w:ind w:left="-426"/>
        <w:rPr>
          <w:rFonts w:asciiTheme="majorHAnsi" w:hAnsiTheme="majorHAnsi" w:cs="Times New Roman"/>
          <w:sz w:val="32"/>
          <w:szCs w:val="32"/>
        </w:rPr>
      </w:pPr>
      <w:r w:rsidRPr="00287F76">
        <w:rPr>
          <w:rFonts w:asciiTheme="majorHAnsi" w:hAnsiTheme="majorHAnsi" w:cs="Times New Roman"/>
          <w:sz w:val="32"/>
          <w:szCs w:val="32"/>
        </w:rPr>
        <w:t>9.6. Все документы штатных сотрудников Организации передаются в установленном порядке на государственное хранение в архивные учреждения Российской Федерации</w:t>
      </w:r>
    </w:p>
    <w:sectPr w:rsidR="00387AAB" w:rsidRPr="00287F76" w:rsidSect="004758CA">
      <w:pgSz w:w="11906" w:h="16838"/>
      <w:pgMar w:top="567"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F14"/>
    <w:multiLevelType w:val="hybridMultilevel"/>
    <w:tmpl w:val="077A57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387AAB"/>
    <w:rsid w:val="00287404"/>
    <w:rsid w:val="00287F76"/>
    <w:rsid w:val="002A3D76"/>
    <w:rsid w:val="00316399"/>
    <w:rsid w:val="00387AAB"/>
    <w:rsid w:val="003946E5"/>
    <w:rsid w:val="003F4C1C"/>
    <w:rsid w:val="004758CA"/>
    <w:rsid w:val="005B7999"/>
    <w:rsid w:val="00617808"/>
    <w:rsid w:val="006B25A4"/>
    <w:rsid w:val="0091475A"/>
    <w:rsid w:val="009231F2"/>
    <w:rsid w:val="00AF0F72"/>
    <w:rsid w:val="00BF113C"/>
    <w:rsid w:val="00C02B13"/>
    <w:rsid w:val="00C96016"/>
    <w:rsid w:val="00D22F63"/>
    <w:rsid w:val="00D57982"/>
    <w:rsid w:val="00D63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1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C39F-18D0-47F5-A1EF-58D5F141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42</Pages>
  <Words>10301</Words>
  <Characters>58717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2016-04-23T23:22:00Z</cp:lastPrinted>
  <dcterms:created xsi:type="dcterms:W3CDTF">2016-04-22T20:58:00Z</dcterms:created>
  <dcterms:modified xsi:type="dcterms:W3CDTF">2016-04-23T23:23:00Z</dcterms:modified>
</cp:coreProperties>
</file>